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15E7A0" w14:textId="71F35DCF" w:rsidR="00BA5CA8" w:rsidRPr="00626158" w:rsidRDefault="00BA5CA8" w:rsidP="00626158">
      <w:pPr>
        <w:jc w:val="both"/>
        <w:rPr>
          <w:b/>
          <w:sz w:val="24"/>
          <w:szCs w:val="24"/>
        </w:rPr>
      </w:pPr>
      <w:bookmarkStart w:id="0" w:name="_GoBack"/>
      <w:bookmarkEnd w:id="0"/>
      <w:r w:rsidRPr="00626158">
        <w:rPr>
          <w:b/>
          <w:sz w:val="24"/>
          <w:szCs w:val="24"/>
        </w:rPr>
        <w:t xml:space="preserve">Kooperation bei </w:t>
      </w:r>
      <w:r w:rsidR="00904BE0">
        <w:rPr>
          <w:b/>
          <w:sz w:val="24"/>
          <w:szCs w:val="24"/>
        </w:rPr>
        <w:t>Additiver</w:t>
      </w:r>
      <w:r w:rsidR="00904BE0" w:rsidRPr="00626158">
        <w:rPr>
          <w:b/>
          <w:sz w:val="24"/>
          <w:szCs w:val="24"/>
        </w:rPr>
        <w:t xml:space="preserve"> </w:t>
      </w:r>
      <w:r w:rsidRPr="00626158">
        <w:rPr>
          <w:b/>
          <w:sz w:val="24"/>
          <w:szCs w:val="24"/>
        </w:rPr>
        <w:t>Fertigung</w:t>
      </w:r>
    </w:p>
    <w:p w14:paraId="5663AB55" w14:textId="77777777" w:rsidR="00BA5CA8" w:rsidRPr="00626158" w:rsidRDefault="00BA5CA8" w:rsidP="00626158">
      <w:pPr>
        <w:jc w:val="both"/>
        <w:rPr>
          <w:sz w:val="24"/>
          <w:szCs w:val="24"/>
        </w:rPr>
      </w:pPr>
    </w:p>
    <w:p w14:paraId="022AAA30" w14:textId="398FA017" w:rsidR="00046F91" w:rsidRPr="00626158" w:rsidRDefault="00BA5CA8" w:rsidP="00626158">
      <w:pPr>
        <w:jc w:val="both"/>
        <w:rPr>
          <w:sz w:val="24"/>
          <w:szCs w:val="24"/>
        </w:rPr>
      </w:pPr>
      <w:r w:rsidRPr="00626158">
        <w:rPr>
          <w:sz w:val="24"/>
          <w:szCs w:val="24"/>
        </w:rPr>
        <w:t>Die KSB</w:t>
      </w:r>
      <w:r w:rsidR="00626158">
        <w:rPr>
          <w:sz w:val="24"/>
          <w:szCs w:val="24"/>
        </w:rPr>
        <w:t>-Gruppe</w:t>
      </w:r>
      <w:r w:rsidRPr="00626158">
        <w:rPr>
          <w:sz w:val="24"/>
          <w:szCs w:val="24"/>
        </w:rPr>
        <w:t xml:space="preserve"> kooperiert mit Framatome in Deutschland im Bereich der </w:t>
      </w:r>
      <w:r w:rsidR="00904BE0">
        <w:rPr>
          <w:sz w:val="24"/>
          <w:szCs w:val="24"/>
        </w:rPr>
        <w:t>A</w:t>
      </w:r>
      <w:r w:rsidR="00904BE0" w:rsidRPr="00626158">
        <w:rPr>
          <w:sz w:val="24"/>
          <w:szCs w:val="24"/>
        </w:rPr>
        <w:t xml:space="preserve">dditiven </w:t>
      </w:r>
      <w:r w:rsidRPr="00626158">
        <w:rPr>
          <w:sz w:val="24"/>
          <w:szCs w:val="24"/>
        </w:rPr>
        <w:t>Fertigung.</w:t>
      </w:r>
      <w:r w:rsidR="002A2579">
        <w:rPr>
          <w:sz w:val="24"/>
          <w:szCs w:val="24"/>
        </w:rPr>
        <w:t xml:space="preserve"> </w:t>
      </w:r>
      <w:r w:rsidRPr="00626158">
        <w:rPr>
          <w:sz w:val="24"/>
          <w:szCs w:val="24"/>
        </w:rPr>
        <w:t>Ziel der Zusammenarbeit ist es</w:t>
      </w:r>
      <w:r w:rsidR="005742B4">
        <w:rPr>
          <w:sz w:val="24"/>
          <w:szCs w:val="24"/>
        </w:rPr>
        <w:t>,</w:t>
      </w:r>
      <w:r w:rsidRPr="00626158">
        <w:rPr>
          <w:sz w:val="24"/>
          <w:szCs w:val="24"/>
        </w:rPr>
        <w:t xml:space="preserve"> die Erfahrungen</w:t>
      </w:r>
      <w:r w:rsidR="00046F91" w:rsidRPr="00626158">
        <w:rPr>
          <w:sz w:val="24"/>
          <w:szCs w:val="24"/>
        </w:rPr>
        <w:t>,</w:t>
      </w:r>
      <w:r w:rsidRPr="00626158">
        <w:rPr>
          <w:sz w:val="24"/>
          <w:szCs w:val="24"/>
        </w:rPr>
        <w:t xml:space="preserve"> die der Pumpen</w:t>
      </w:r>
      <w:r w:rsidR="001853F9">
        <w:rPr>
          <w:sz w:val="24"/>
          <w:szCs w:val="24"/>
        </w:rPr>
        <w:t>-</w:t>
      </w:r>
      <w:r w:rsidRPr="00626158">
        <w:rPr>
          <w:sz w:val="24"/>
          <w:szCs w:val="24"/>
        </w:rPr>
        <w:t xml:space="preserve"> und Armaturenherstelle</w:t>
      </w:r>
      <w:r w:rsidR="001853F9">
        <w:rPr>
          <w:sz w:val="24"/>
          <w:szCs w:val="24"/>
        </w:rPr>
        <w:t>r</w:t>
      </w:r>
      <w:r w:rsidRPr="00626158">
        <w:rPr>
          <w:sz w:val="24"/>
          <w:szCs w:val="24"/>
        </w:rPr>
        <w:t xml:space="preserve"> beim Zertifizierungsprozess additiv gefertigter</w:t>
      </w:r>
      <w:r w:rsidR="00626158" w:rsidRPr="00626158">
        <w:rPr>
          <w:sz w:val="24"/>
          <w:szCs w:val="24"/>
        </w:rPr>
        <w:t>,</w:t>
      </w:r>
      <w:r w:rsidRPr="00626158">
        <w:rPr>
          <w:sz w:val="24"/>
          <w:szCs w:val="24"/>
        </w:rPr>
        <w:t xml:space="preserve"> drucktragender Bauteile sammeln konnte</w:t>
      </w:r>
      <w:r w:rsidR="00904BE0">
        <w:rPr>
          <w:sz w:val="24"/>
          <w:szCs w:val="24"/>
        </w:rPr>
        <w:t>,</w:t>
      </w:r>
      <w:r w:rsidRPr="00626158">
        <w:rPr>
          <w:sz w:val="24"/>
          <w:szCs w:val="24"/>
        </w:rPr>
        <w:t xml:space="preserve"> für Anwendungen im Reaktorumfeld zu nutzen.</w:t>
      </w:r>
      <w:r w:rsidR="002A2579">
        <w:rPr>
          <w:sz w:val="24"/>
          <w:szCs w:val="24"/>
        </w:rPr>
        <w:t xml:space="preserve"> </w:t>
      </w:r>
      <w:r w:rsidRPr="00626158">
        <w:rPr>
          <w:sz w:val="24"/>
          <w:szCs w:val="24"/>
        </w:rPr>
        <w:t xml:space="preserve">Die </w:t>
      </w:r>
      <w:r w:rsidR="00463DFE" w:rsidRPr="00626158">
        <w:rPr>
          <w:sz w:val="24"/>
          <w:szCs w:val="24"/>
        </w:rPr>
        <w:t xml:space="preserve">gemeinsamen </w:t>
      </w:r>
      <w:r w:rsidRPr="00626158">
        <w:rPr>
          <w:sz w:val="24"/>
          <w:szCs w:val="24"/>
        </w:rPr>
        <w:t xml:space="preserve">Arbeiten </w:t>
      </w:r>
      <w:r w:rsidR="00046F91" w:rsidRPr="00626158">
        <w:rPr>
          <w:sz w:val="24"/>
          <w:szCs w:val="24"/>
        </w:rPr>
        <w:t xml:space="preserve">reichen von der </w:t>
      </w:r>
      <w:r w:rsidRPr="00626158">
        <w:rPr>
          <w:sz w:val="24"/>
          <w:szCs w:val="24"/>
        </w:rPr>
        <w:t>Qualifizierung des Ausgangsmaterials</w:t>
      </w:r>
      <w:r w:rsidR="00046F91" w:rsidRPr="00626158">
        <w:rPr>
          <w:sz w:val="24"/>
          <w:szCs w:val="24"/>
        </w:rPr>
        <w:t xml:space="preserve"> </w:t>
      </w:r>
      <w:r w:rsidR="00626158">
        <w:rPr>
          <w:sz w:val="24"/>
          <w:szCs w:val="24"/>
        </w:rPr>
        <w:t xml:space="preserve">für kerntechnische Anwendungen </w:t>
      </w:r>
      <w:r w:rsidR="00046F91" w:rsidRPr="00626158">
        <w:rPr>
          <w:sz w:val="24"/>
          <w:szCs w:val="24"/>
        </w:rPr>
        <w:t xml:space="preserve">bis zur Herstellung von </w:t>
      </w:r>
      <w:r w:rsidRPr="00626158">
        <w:rPr>
          <w:sz w:val="24"/>
          <w:szCs w:val="24"/>
        </w:rPr>
        <w:t>Komponenten</w:t>
      </w:r>
      <w:r w:rsidR="00046F91" w:rsidRPr="00626158">
        <w:rPr>
          <w:sz w:val="24"/>
          <w:szCs w:val="24"/>
        </w:rPr>
        <w:t>.</w:t>
      </w:r>
    </w:p>
    <w:p w14:paraId="39CFB5E6" w14:textId="77777777" w:rsidR="00046F91" w:rsidRPr="00626158" w:rsidRDefault="00046F91" w:rsidP="00626158">
      <w:pPr>
        <w:jc w:val="both"/>
        <w:rPr>
          <w:sz w:val="24"/>
          <w:szCs w:val="24"/>
        </w:rPr>
      </w:pPr>
    </w:p>
    <w:p w14:paraId="53916F05" w14:textId="39FD2CB0" w:rsidR="00046F91" w:rsidRPr="00626158" w:rsidRDefault="008E4E76" w:rsidP="00626158">
      <w:pPr>
        <w:jc w:val="both"/>
        <w:rPr>
          <w:bCs/>
          <w:sz w:val="24"/>
          <w:szCs w:val="24"/>
        </w:rPr>
      </w:pPr>
      <w:r w:rsidRPr="00626158">
        <w:rPr>
          <w:bCs/>
          <w:sz w:val="24"/>
          <w:szCs w:val="24"/>
        </w:rPr>
        <w:t xml:space="preserve">Am Standort Pegnitz </w:t>
      </w:r>
      <w:r w:rsidRPr="00626158">
        <w:rPr>
          <w:sz w:val="24"/>
          <w:szCs w:val="24"/>
        </w:rPr>
        <w:t xml:space="preserve">konnte </w:t>
      </w:r>
      <w:r w:rsidR="00046F91" w:rsidRPr="00626158">
        <w:rPr>
          <w:sz w:val="24"/>
          <w:szCs w:val="24"/>
        </w:rPr>
        <w:t xml:space="preserve">KSB in den letzten Jahren </w:t>
      </w:r>
      <w:r w:rsidRPr="00626158">
        <w:rPr>
          <w:sz w:val="24"/>
          <w:szCs w:val="24"/>
        </w:rPr>
        <w:t>beim s</w:t>
      </w:r>
      <w:r w:rsidR="00046F91" w:rsidRPr="00626158">
        <w:rPr>
          <w:bCs/>
          <w:sz w:val="24"/>
          <w:szCs w:val="24"/>
        </w:rPr>
        <w:t>ogenannte</w:t>
      </w:r>
      <w:r w:rsidR="005742B4">
        <w:rPr>
          <w:bCs/>
          <w:sz w:val="24"/>
          <w:szCs w:val="24"/>
        </w:rPr>
        <w:t>n</w:t>
      </w:r>
      <w:r w:rsidR="00046F91" w:rsidRPr="00626158">
        <w:rPr>
          <w:bCs/>
          <w:sz w:val="24"/>
          <w:szCs w:val="24"/>
        </w:rPr>
        <w:t xml:space="preserve"> </w:t>
      </w:r>
      <w:r w:rsidR="00904BE0" w:rsidRPr="00626158">
        <w:rPr>
          <w:bCs/>
          <w:sz w:val="24"/>
          <w:szCs w:val="24"/>
        </w:rPr>
        <w:t>pulverbettbasier</w:t>
      </w:r>
      <w:r w:rsidR="00904BE0">
        <w:rPr>
          <w:bCs/>
          <w:sz w:val="24"/>
          <w:szCs w:val="24"/>
        </w:rPr>
        <w:t>t</w:t>
      </w:r>
      <w:r w:rsidR="00904BE0" w:rsidRPr="00626158">
        <w:rPr>
          <w:bCs/>
          <w:sz w:val="24"/>
          <w:szCs w:val="24"/>
        </w:rPr>
        <w:t>e</w:t>
      </w:r>
      <w:r w:rsidR="00904BE0">
        <w:rPr>
          <w:bCs/>
          <w:sz w:val="24"/>
          <w:szCs w:val="24"/>
        </w:rPr>
        <w:t>n</w:t>
      </w:r>
      <w:r w:rsidR="00904BE0" w:rsidRPr="00626158">
        <w:rPr>
          <w:bCs/>
          <w:sz w:val="24"/>
          <w:szCs w:val="24"/>
        </w:rPr>
        <w:t xml:space="preserve"> </w:t>
      </w:r>
      <w:r w:rsidR="00904BE0">
        <w:rPr>
          <w:bCs/>
          <w:sz w:val="24"/>
          <w:szCs w:val="24"/>
        </w:rPr>
        <w:t>Laserstrahlschmelzen</w:t>
      </w:r>
      <w:r w:rsidR="00046F91" w:rsidRPr="00626158">
        <w:rPr>
          <w:bCs/>
          <w:sz w:val="24"/>
          <w:szCs w:val="24"/>
        </w:rPr>
        <w:t xml:space="preserve"> eine hohe Kompetenz </w:t>
      </w:r>
      <w:r w:rsidR="005742B4" w:rsidRPr="00626158">
        <w:rPr>
          <w:bCs/>
          <w:sz w:val="24"/>
          <w:szCs w:val="24"/>
        </w:rPr>
        <w:t>aufbauen</w:t>
      </w:r>
      <w:r w:rsidR="00356ED2">
        <w:rPr>
          <w:bCs/>
          <w:sz w:val="24"/>
          <w:szCs w:val="24"/>
        </w:rPr>
        <w:t xml:space="preserve"> </w:t>
      </w:r>
      <w:r w:rsidR="005742B4">
        <w:rPr>
          <w:bCs/>
          <w:sz w:val="24"/>
          <w:szCs w:val="24"/>
        </w:rPr>
        <w:t>.Diese betrifft</w:t>
      </w:r>
      <w:r w:rsidR="00046F91" w:rsidRPr="00626158">
        <w:rPr>
          <w:bCs/>
          <w:sz w:val="24"/>
          <w:szCs w:val="24"/>
        </w:rPr>
        <w:t xml:space="preserve"> die erreichte Qualität, das Prozess-Know-</w:t>
      </w:r>
      <w:r w:rsidR="005742B4">
        <w:rPr>
          <w:bCs/>
          <w:sz w:val="24"/>
          <w:szCs w:val="24"/>
        </w:rPr>
        <w:t>H</w:t>
      </w:r>
      <w:r w:rsidR="00046F91" w:rsidRPr="00626158">
        <w:rPr>
          <w:bCs/>
          <w:sz w:val="24"/>
          <w:szCs w:val="24"/>
        </w:rPr>
        <w:t xml:space="preserve">ow und die </w:t>
      </w:r>
      <w:r w:rsidR="005742B4">
        <w:rPr>
          <w:bCs/>
          <w:sz w:val="24"/>
          <w:szCs w:val="24"/>
        </w:rPr>
        <w:t xml:space="preserve">angewendeten </w:t>
      </w:r>
      <w:r w:rsidR="00046F91" w:rsidRPr="00626158">
        <w:rPr>
          <w:bCs/>
          <w:sz w:val="24"/>
          <w:szCs w:val="24"/>
        </w:rPr>
        <w:t>Prüfmethoden.</w:t>
      </w:r>
    </w:p>
    <w:p w14:paraId="0D5CF7F9" w14:textId="77777777" w:rsidR="00046F91" w:rsidRPr="00626158" w:rsidRDefault="00046F91" w:rsidP="00626158">
      <w:pPr>
        <w:jc w:val="both"/>
        <w:rPr>
          <w:bCs/>
          <w:sz w:val="24"/>
          <w:szCs w:val="24"/>
        </w:rPr>
      </w:pPr>
    </w:p>
    <w:p w14:paraId="42A1C72D" w14:textId="77777777" w:rsidR="00BA5CA8" w:rsidRPr="00626158" w:rsidRDefault="00463DFE" w:rsidP="00626158">
      <w:pPr>
        <w:jc w:val="both"/>
        <w:rPr>
          <w:sz w:val="24"/>
          <w:szCs w:val="24"/>
        </w:rPr>
      </w:pPr>
      <w:r w:rsidRPr="00626158">
        <w:rPr>
          <w:sz w:val="24"/>
          <w:szCs w:val="24"/>
        </w:rPr>
        <w:t>Die deutsche Framatom</w:t>
      </w:r>
      <w:r w:rsidR="00904BE0">
        <w:rPr>
          <w:sz w:val="24"/>
          <w:szCs w:val="24"/>
        </w:rPr>
        <w:t>e</w:t>
      </w:r>
      <w:r w:rsidRPr="00626158">
        <w:rPr>
          <w:sz w:val="24"/>
          <w:szCs w:val="24"/>
        </w:rPr>
        <w:t xml:space="preserve"> GmbH in Erlangen hat ihren </w:t>
      </w:r>
      <w:r w:rsidR="00BA5CA8" w:rsidRPr="00626158">
        <w:rPr>
          <w:sz w:val="24"/>
          <w:szCs w:val="24"/>
        </w:rPr>
        <w:t>Tätigkeitsschwerpunkt</w:t>
      </w:r>
      <w:r w:rsidRPr="00626158">
        <w:rPr>
          <w:sz w:val="24"/>
          <w:szCs w:val="24"/>
        </w:rPr>
        <w:t xml:space="preserve"> im Bereich der </w:t>
      </w:r>
      <w:r w:rsidR="00BA5CA8" w:rsidRPr="00626158">
        <w:rPr>
          <w:sz w:val="24"/>
          <w:szCs w:val="24"/>
        </w:rPr>
        <w:t xml:space="preserve">Instandhaltung und </w:t>
      </w:r>
      <w:r w:rsidRPr="00626158">
        <w:rPr>
          <w:sz w:val="24"/>
          <w:szCs w:val="24"/>
        </w:rPr>
        <w:t xml:space="preserve">der </w:t>
      </w:r>
      <w:r w:rsidR="00BA5CA8" w:rsidRPr="00626158">
        <w:rPr>
          <w:sz w:val="24"/>
          <w:szCs w:val="24"/>
        </w:rPr>
        <w:t xml:space="preserve">Modernisierung von Kernkraftwerken im In- und Ausland. </w:t>
      </w:r>
    </w:p>
    <w:p w14:paraId="5362DA45" w14:textId="77777777" w:rsidR="00BA5CA8" w:rsidRPr="00626158" w:rsidRDefault="00BA5CA8" w:rsidP="00626158">
      <w:pPr>
        <w:jc w:val="both"/>
        <w:rPr>
          <w:sz w:val="24"/>
          <w:szCs w:val="24"/>
        </w:rPr>
      </w:pPr>
    </w:p>
    <w:p w14:paraId="125C6981" w14:textId="77777777" w:rsidR="00463DFE" w:rsidRPr="00626158" w:rsidRDefault="00463DFE" w:rsidP="00626158">
      <w:pPr>
        <w:jc w:val="both"/>
        <w:rPr>
          <w:sz w:val="24"/>
          <w:szCs w:val="24"/>
        </w:rPr>
      </w:pPr>
      <w:r w:rsidRPr="00626158">
        <w:rPr>
          <w:sz w:val="24"/>
          <w:szCs w:val="24"/>
        </w:rPr>
        <w:t xml:space="preserve">Foto: </w:t>
      </w:r>
      <w:r w:rsidR="008E4E76" w:rsidRPr="00626158">
        <w:rPr>
          <w:sz w:val="24"/>
          <w:szCs w:val="24"/>
        </w:rPr>
        <w:t>M</w:t>
      </w:r>
      <w:r w:rsidRPr="00626158">
        <w:rPr>
          <w:sz w:val="24"/>
          <w:szCs w:val="24"/>
        </w:rPr>
        <w:t xml:space="preserve">it der Hilfe solcher </w:t>
      </w:r>
      <w:r w:rsidR="008E4E76" w:rsidRPr="00626158">
        <w:rPr>
          <w:sz w:val="24"/>
          <w:szCs w:val="24"/>
        </w:rPr>
        <w:t xml:space="preserve">additiv hergestellten </w:t>
      </w:r>
      <w:r w:rsidRPr="00626158">
        <w:rPr>
          <w:sz w:val="24"/>
          <w:szCs w:val="24"/>
        </w:rPr>
        <w:t>Prüfkörper ermitteln die Werkstoffspezialisten durch Zug- und Kerbschlagbiegeversuche die mechanisch</w:t>
      </w:r>
      <w:r w:rsidR="00904BE0">
        <w:rPr>
          <w:sz w:val="24"/>
          <w:szCs w:val="24"/>
        </w:rPr>
        <w:t>en</w:t>
      </w:r>
      <w:r w:rsidRPr="00626158">
        <w:rPr>
          <w:sz w:val="24"/>
          <w:szCs w:val="24"/>
        </w:rPr>
        <w:t xml:space="preserve"> sowie technologischen Eigenschaften von Bauteilen. ©KSB SE &amp; Co. KGaA </w:t>
      </w:r>
    </w:p>
    <w:sectPr w:rsidR="00463DFE" w:rsidRPr="00626158" w:rsidSect="00626158">
      <w:headerReference w:type="even" r:id="rId6"/>
      <w:headerReference w:type="default" r:id="rId7"/>
      <w:footerReference w:type="default" r:id="rId8"/>
      <w:headerReference w:type="first" r:id="rId9"/>
      <w:pgSz w:w="11906" w:h="16838" w:code="9"/>
      <w:pgMar w:top="1701" w:right="2408" w:bottom="2268" w:left="2552" w:header="567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20C3FA" w14:textId="77777777" w:rsidR="001F1784" w:rsidRDefault="001F1784">
      <w:r>
        <w:separator/>
      </w:r>
    </w:p>
  </w:endnote>
  <w:endnote w:type="continuationSeparator" w:id="0">
    <w:p w14:paraId="0C134A0D" w14:textId="77777777" w:rsidR="001F1784" w:rsidRDefault="001F17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 w14:paraId="69D1EA7D" w14:textId="77777777">
      <w:trPr>
        <w:trHeight w:hRule="exact" w:val="1320"/>
      </w:trPr>
      <w:tc>
        <w:tcPr>
          <w:tcW w:w="9979" w:type="dxa"/>
        </w:tcPr>
        <w:p w14:paraId="4FA0E083" w14:textId="77777777" w:rsidR="00A4139C" w:rsidRDefault="00170D6E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 wp14:anchorId="19AD54F2" wp14:editId="29A09731">
                <wp:extent cx="6322695" cy="855980"/>
                <wp:effectExtent l="0" t="0" r="1905" b="1270"/>
                <wp:docPr id="52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14:paraId="351DA2A4" w14:textId="77777777"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031F60" w14:textId="77777777" w:rsidR="001F1784" w:rsidRDefault="001F1784">
      <w:r>
        <w:separator/>
      </w:r>
    </w:p>
  </w:footnote>
  <w:footnote w:type="continuationSeparator" w:id="0">
    <w:p w14:paraId="51822A34" w14:textId="77777777" w:rsidR="001F1784" w:rsidRDefault="001F17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8EA7E8" w14:textId="77777777"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A4139C">
      <w:rPr>
        <w:rStyle w:val="Seitenzahl"/>
        <w:noProof/>
      </w:rPr>
      <w:t>1</w:t>
    </w:r>
    <w:r>
      <w:rPr>
        <w:rStyle w:val="Seitenzahl"/>
      </w:rPr>
      <w:fldChar w:fldCharType="end"/>
    </w:r>
  </w:p>
  <w:p w14:paraId="5CCC484B" w14:textId="77777777"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504C6A" w14:textId="77777777"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>
      <w:rPr>
        <w:noProof/>
      </w:rPr>
      <w:t>2</w:t>
    </w:r>
    <w:r w:rsidR="00170D6E">
      <w:rPr>
        <w:noProof/>
      </w:rPr>
      <w:fldChar w:fldCharType="end"/>
    </w:r>
    <w:r>
      <w:t xml:space="preserve"> -</w:t>
    </w:r>
  </w:p>
  <w:p w14:paraId="53906EF9" w14:textId="77777777" w:rsidR="00A4139C" w:rsidRDefault="00170D6E">
    <w:pPr>
      <w:pStyle w:val="Kopfzeile"/>
      <w:jc w:val="right"/>
    </w:pPr>
    <w:r>
      <w:rPr>
        <w:noProof/>
      </w:rPr>
      <w:drawing>
        <wp:inline distT="0" distB="0" distL="0" distR="0" wp14:anchorId="0F2CE4FA" wp14:editId="485901F8">
          <wp:extent cx="1190625" cy="513715"/>
          <wp:effectExtent l="0" t="0" r="9525" b="635"/>
          <wp:docPr id="51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14:paraId="66FE3905" w14:textId="77777777" w:rsidR="00A4139C" w:rsidRDefault="00A4139C">
    <w:pPr>
      <w:pStyle w:val="Kopfzeile"/>
      <w:jc w:val="right"/>
    </w:pPr>
  </w:p>
  <w:p w14:paraId="41DE6A9B" w14:textId="77777777" w:rsidR="00A4139C" w:rsidRDefault="00A4139C">
    <w:pPr>
      <w:pStyle w:val="Kopfzeile"/>
      <w:jc w:val="right"/>
    </w:pPr>
  </w:p>
  <w:p w14:paraId="0CAC8478" w14:textId="77777777"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496D80" w14:textId="77777777" w:rsidR="00A4139C" w:rsidRDefault="00A4139C">
    <w:pPr>
      <w:pStyle w:val="Kopfzeile"/>
      <w:jc w:val="right"/>
    </w:pPr>
  </w:p>
  <w:p w14:paraId="1CFACEAC" w14:textId="77777777" w:rsidR="00A4139C" w:rsidRDefault="00A413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8EBAC0E0-C077-462A-B324-2DE4982C7879}"/>
    <w:docVar w:name="dgnword-eventsink" w:val="296406936"/>
  </w:docVars>
  <w:rsids>
    <w:rsidRoot w:val="00EC1C73"/>
    <w:rsid w:val="00010238"/>
    <w:rsid w:val="00046F91"/>
    <w:rsid w:val="00170D6E"/>
    <w:rsid w:val="001853F9"/>
    <w:rsid w:val="001F1784"/>
    <w:rsid w:val="002A2579"/>
    <w:rsid w:val="00337F73"/>
    <w:rsid w:val="00356ED2"/>
    <w:rsid w:val="00463DFE"/>
    <w:rsid w:val="004A6F3C"/>
    <w:rsid w:val="00514B86"/>
    <w:rsid w:val="00563D15"/>
    <w:rsid w:val="005742B4"/>
    <w:rsid w:val="00626158"/>
    <w:rsid w:val="006E082A"/>
    <w:rsid w:val="0075543F"/>
    <w:rsid w:val="00793377"/>
    <w:rsid w:val="0079650A"/>
    <w:rsid w:val="0086737F"/>
    <w:rsid w:val="008E4E76"/>
    <w:rsid w:val="00904BE0"/>
    <w:rsid w:val="0092535F"/>
    <w:rsid w:val="009B036D"/>
    <w:rsid w:val="00A4139C"/>
    <w:rsid w:val="00B76D1D"/>
    <w:rsid w:val="00BA5CA8"/>
    <w:rsid w:val="00CC79B6"/>
    <w:rsid w:val="00D55BE2"/>
    <w:rsid w:val="00E35697"/>
    <w:rsid w:val="00EC1C73"/>
    <w:rsid w:val="00F30B7B"/>
    <w:rsid w:val="00F560FD"/>
    <w:rsid w:val="00FA5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4796653C"/>
  <w15:chartTrackingRefBased/>
  <w15:docId w15:val="{5420A2EC-558F-4ED0-B31F-604E99A3DA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val="de-DE"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  <w:style w:type="character" w:styleId="Kommentarzeichen">
    <w:name w:val="annotation reference"/>
    <w:basedOn w:val="Absatz-Standardschriftart"/>
    <w:semiHidden/>
    <w:unhideWhenUsed/>
    <w:rsid w:val="00904BE0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904BE0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904BE0"/>
    <w:rPr>
      <w:rFonts w:ascii="Arial" w:hAnsi="Arial" w:cs="Arial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904BE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904BE0"/>
    <w:rPr>
      <w:rFonts w:ascii="Arial" w:hAnsi="Arial" w:cs="Arial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semiHidden/>
    <w:unhideWhenUsed/>
    <w:rsid w:val="00904BE0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904BE0"/>
    <w:rPr>
      <w:rFonts w:ascii="Segoe UI" w:hAnsi="Segoe UI" w:cs="Segoe UI"/>
      <w:sz w:val="18"/>
      <w:szCs w:val="18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18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23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KSB Group</Company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Steffel, Lena</cp:lastModifiedBy>
  <cp:revision>2</cp:revision>
  <cp:lastPrinted>2006-04-21T08:51:00Z</cp:lastPrinted>
  <dcterms:created xsi:type="dcterms:W3CDTF">2021-03-11T05:34:00Z</dcterms:created>
  <dcterms:modified xsi:type="dcterms:W3CDTF">2021-03-11T05:34:00Z</dcterms:modified>
</cp:coreProperties>
</file>