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69692" w14:textId="77777777" w:rsidR="00BE1276" w:rsidRDefault="00BE1276">
      <w:pPr>
        <w:spacing w:before="4" w:after="322"/>
        <w:ind w:left="8328" w:right="221"/>
        <w:textAlignment w:val="baseline"/>
      </w:pPr>
      <w:bookmarkStart w:id="0" w:name="_GoBack"/>
      <w:bookmarkEnd w:id="0"/>
    </w:p>
    <w:p w14:paraId="589B19EE" w14:textId="76AC46EF" w:rsidR="00BE1276" w:rsidRPr="00192C38" w:rsidRDefault="00192C38" w:rsidP="00021BA5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192C38">
        <w:rPr>
          <w:rFonts w:ascii="Arial" w:hAnsi="Arial" w:cs="Arial"/>
          <w:b/>
          <w:sz w:val="24"/>
          <w:szCs w:val="24"/>
          <w:lang w:val="de-DE"/>
        </w:rPr>
        <w:t xml:space="preserve">Neues Schutzmodul </w:t>
      </w:r>
      <w:r w:rsidR="00994D1E" w:rsidRPr="00192C38">
        <w:rPr>
          <w:rFonts w:ascii="Arial" w:hAnsi="Arial" w:cs="Arial"/>
          <w:b/>
          <w:sz w:val="24"/>
          <w:szCs w:val="24"/>
          <w:lang w:val="de-DE"/>
        </w:rPr>
        <w:t xml:space="preserve">für </w:t>
      </w:r>
      <w:r w:rsidR="00FD31C7">
        <w:rPr>
          <w:rFonts w:ascii="Arial" w:hAnsi="Arial" w:cs="Arial"/>
          <w:b/>
          <w:sz w:val="24"/>
          <w:szCs w:val="24"/>
          <w:lang w:val="de-DE"/>
        </w:rPr>
        <w:t xml:space="preserve">die </w:t>
      </w:r>
      <w:r w:rsidR="008C40D0">
        <w:rPr>
          <w:rFonts w:ascii="Arial" w:hAnsi="Arial" w:cs="Arial"/>
          <w:b/>
          <w:sz w:val="24"/>
          <w:szCs w:val="24"/>
          <w:lang w:val="de-DE"/>
        </w:rPr>
        <w:t xml:space="preserve">Wasser- und </w:t>
      </w:r>
      <w:r w:rsidRPr="00192C38">
        <w:rPr>
          <w:rFonts w:ascii="Arial" w:hAnsi="Arial" w:cs="Arial"/>
          <w:b/>
          <w:sz w:val="24"/>
          <w:szCs w:val="24"/>
          <w:lang w:val="de-DE"/>
        </w:rPr>
        <w:t>Abwasser</w:t>
      </w:r>
      <w:r w:rsidR="00FD31C7">
        <w:rPr>
          <w:rFonts w:ascii="Arial" w:hAnsi="Arial" w:cs="Arial"/>
          <w:b/>
          <w:sz w:val="24"/>
          <w:szCs w:val="24"/>
          <w:lang w:val="de-DE"/>
        </w:rPr>
        <w:t>technik</w:t>
      </w:r>
    </w:p>
    <w:p w14:paraId="5E14D211" w14:textId="4CB66308" w:rsidR="00BE1276" w:rsidRPr="004F10EA" w:rsidRDefault="00C33026" w:rsidP="00021BA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Mit einem neuen M</w:t>
      </w:r>
      <w:r w:rsidRPr="00192C38">
        <w:rPr>
          <w:rFonts w:ascii="Arial" w:hAnsi="Arial" w:cs="Arial"/>
          <w:sz w:val="24"/>
          <w:szCs w:val="24"/>
          <w:lang w:val="de-DE"/>
        </w:rPr>
        <w:t>odul</w:t>
      </w:r>
      <w:r>
        <w:rPr>
          <w:rFonts w:ascii="Arial" w:hAnsi="Arial" w:cs="Arial"/>
          <w:sz w:val="24"/>
          <w:szCs w:val="24"/>
          <w:lang w:val="de-DE"/>
        </w:rPr>
        <w:t xml:space="preserve"> bietet die KSB-Gruppe seit Mitte 2019 neue </w:t>
      </w:r>
      <w:r w:rsidRPr="00C33026">
        <w:rPr>
          <w:rFonts w:ascii="Arial" w:hAnsi="Arial" w:cs="Arial"/>
          <w:sz w:val="24"/>
          <w:szCs w:val="24"/>
          <w:lang w:val="de-DE"/>
        </w:rPr>
        <w:t>Schutz</w:t>
      </w:r>
      <w:r>
        <w:rPr>
          <w:rFonts w:ascii="Arial" w:hAnsi="Arial" w:cs="Arial"/>
          <w:sz w:val="24"/>
          <w:szCs w:val="24"/>
          <w:lang w:val="de-DE"/>
        </w:rPr>
        <w:t>-</w:t>
      </w:r>
      <w:r w:rsidRPr="00C33026">
        <w:rPr>
          <w:rFonts w:ascii="Arial" w:hAnsi="Arial" w:cs="Arial"/>
          <w:sz w:val="24"/>
          <w:szCs w:val="24"/>
          <w:lang w:val="de-DE"/>
        </w:rPr>
        <w:t xml:space="preserve"> </w:t>
      </w:r>
      <w:r w:rsidR="004E2B32" w:rsidRPr="00C33026">
        <w:rPr>
          <w:rFonts w:ascii="Arial" w:hAnsi="Arial" w:cs="Arial"/>
          <w:sz w:val="24"/>
          <w:szCs w:val="24"/>
          <w:lang w:val="de-DE"/>
        </w:rPr>
        <w:t xml:space="preserve">und </w:t>
      </w:r>
      <w:r w:rsidRPr="00C33026">
        <w:rPr>
          <w:rFonts w:ascii="Arial" w:hAnsi="Arial" w:cs="Arial"/>
          <w:sz w:val="24"/>
          <w:szCs w:val="24"/>
          <w:lang w:val="de-DE"/>
        </w:rPr>
        <w:t>Überwachung</w:t>
      </w:r>
      <w:r>
        <w:rPr>
          <w:rFonts w:ascii="Arial" w:hAnsi="Arial" w:cs="Arial"/>
          <w:sz w:val="24"/>
          <w:szCs w:val="24"/>
          <w:lang w:val="de-DE"/>
        </w:rPr>
        <w:t>s</w:t>
      </w:r>
      <w:r w:rsidR="00672355">
        <w:rPr>
          <w:rFonts w:ascii="Arial" w:hAnsi="Arial" w:cs="Arial"/>
          <w:sz w:val="24"/>
          <w:szCs w:val="24"/>
          <w:lang w:val="de-DE"/>
        </w:rPr>
        <w:softHyphen/>
      </w:r>
      <w:r>
        <w:rPr>
          <w:rFonts w:ascii="Arial" w:hAnsi="Arial" w:cs="Arial"/>
          <w:sz w:val="24"/>
          <w:szCs w:val="24"/>
          <w:lang w:val="de-DE"/>
        </w:rPr>
        <w:t>funktionen</w:t>
      </w:r>
      <w:r w:rsidR="00FC54FF">
        <w:rPr>
          <w:rFonts w:ascii="Arial" w:hAnsi="Arial" w:cs="Arial"/>
          <w:sz w:val="24"/>
          <w:szCs w:val="24"/>
          <w:lang w:val="de-DE"/>
        </w:rPr>
        <w:t xml:space="preserve"> für ihre</w:t>
      </w:r>
      <w:r w:rsidR="00021BA5">
        <w:rPr>
          <w:rFonts w:ascii="Arial" w:hAnsi="Arial" w:cs="Arial"/>
          <w:sz w:val="24"/>
          <w:szCs w:val="24"/>
          <w:lang w:val="de-DE"/>
        </w:rPr>
        <w:t xml:space="preserve"> </w:t>
      </w:r>
      <w:r w:rsidR="00994D1E" w:rsidRPr="004F10EA">
        <w:rPr>
          <w:rFonts w:ascii="Arial" w:hAnsi="Arial" w:cs="Arial"/>
          <w:sz w:val="24"/>
          <w:szCs w:val="24"/>
          <w:lang w:val="de-DE"/>
        </w:rPr>
        <w:t>Pumpen</w:t>
      </w:r>
      <w:r w:rsidR="004F10EA">
        <w:rPr>
          <w:rFonts w:ascii="Arial" w:hAnsi="Arial" w:cs="Arial"/>
          <w:sz w:val="24"/>
          <w:szCs w:val="24"/>
          <w:lang w:val="de-DE"/>
        </w:rPr>
        <w:t xml:space="preserve"> sowie</w:t>
      </w:r>
      <w:r w:rsidR="00994D1E" w:rsidRPr="004F10EA">
        <w:rPr>
          <w:rFonts w:ascii="Arial" w:hAnsi="Arial" w:cs="Arial"/>
          <w:sz w:val="24"/>
          <w:szCs w:val="24"/>
          <w:lang w:val="de-DE"/>
        </w:rPr>
        <w:t xml:space="preserve"> Tauchmotorrührwerke</w:t>
      </w:r>
      <w:r w:rsidR="004F10EA" w:rsidRPr="004F10EA">
        <w:rPr>
          <w:rFonts w:ascii="Arial" w:hAnsi="Arial" w:cs="Arial"/>
          <w:sz w:val="24"/>
          <w:szCs w:val="24"/>
          <w:lang w:val="de-DE"/>
        </w:rPr>
        <w:t xml:space="preserve"> in</w:t>
      </w:r>
      <w:r w:rsidR="004F10EA">
        <w:rPr>
          <w:rFonts w:ascii="Arial" w:hAnsi="Arial" w:cs="Arial"/>
          <w:sz w:val="24"/>
          <w:szCs w:val="24"/>
          <w:lang w:val="de-DE"/>
        </w:rPr>
        <w:t xml:space="preserve"> den </w:t>
      </w:r>
      <w:r w:rsidR="004F10EA" w:rsidRPr="004F10EA">
        <w:rPr>
          <w:rFonts w:ascii="Arial" w:hAnsi="Arial" w:cs="Arial"/>
          <w:sz w:val="24"/>
          <w:szCs w:val="24"/>
          <w:lang w:val="de-DE"/>
        </w:rPr>
        <w:t>verschiedensten Anwendungen</w:t>
      </w:r>
      <w:r w:rsidR="004E2B32">
        <w:rPr>
          <w:rFonts w:ascii="Arial" w:hAnsi="Arial" w:cs="Arial"/>
          <w:sz w:val="24"/>
          <w:szCs w:val="24"/>
          <w:lang w:val="de-DE"/>
        </w:rPr>
        <w:t xml:space="preserve"> an</w:t>
      </w:r>
      <w:r w:rsidR="00014BFB">
        <w:rPr>
          <w:rFonts w:ascii="Arial" w:hAnsi="Arial" w:cs="Arial"/>
          <w:sz w:val="24"/>
          <w:szCs w:val="24"/>
          <w:lang w:val="de-DE"/>
        </w:rPr>
        <w:t>.</w:t>
      </w:r>
    </w:p>
    <w:p w14:paraId="54617897" w14:textId="77777777" w:rsidR="008C40D0" w:rsidRPr="00253E7F" w:rsidRDefault="008C40D0" w:rsidP="00021BA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D879DA6" w14:textId="18D86EF3" w:rsidR="00867200" w:rsidRPr="00F576A6" w:rsidRDefault="00FC54FF" w:rsidP="00021BA5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C54FF">
        <w:rPr>
          <w:rFonts w:ascii="Arial" w:hAnsi="Arial" w:cs="Arial"/>
          <w:sz w:val="24"/>
          <w:szCs w:val="24"/>
          <w:lang w:val="de-DE"/>
        </w:rPr>
        <w:t xml:space="preserve">Das „Amacontrol III“ genannte Gerät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überwach</w:t>
      </w:r>
      <w:r w:rsidR="00B67BA8">
        <w:rPr>
          <w:rFonts w:ascii="Arial" w:hAnsi="Arial" w:cs="Arial"/>
          <w:sz w:val="24"/>
          <w:szCs w:val="24"/>
          <w:lang w:val="de-DE"/>
        </w:rPr>
        <w:t>t</w:t>
      </w:r>
      <w:r w:rsidR="00867200" w:rsidRPr="00F576A6">
        <w:rPr>
          <w:rFonts w:ascii="Arial" w:hAnsi="Arial" w:cs="Arial"/>
          <w:sz w:val="24"/>
          <w:szCs w:val="24"/>
          <w:lang w:val="de-DE"/>
        </w:rPr>
        <w:t xml:space="preserve"> die Phasenfolge</w:t>
      </w:r>
      <w:r w:rsidR="00B67BA8">
        <w:rPr>
          <w:rFonts w:ascii="Arial" w:hAnsi="Arial" w:cs="Arial"/>
          <w:sz w:val="24"/>
          <w:szCs w:val="24"/>
          <w:lang w:val="de-DE"/>
        </w:rPr>
        <w:t>,</w:t>
      </w:r>
      <w:r w:rsidR="00867200">
        <w:rPr>
          <w:rFonts w:ascii="Arial" w:hAnsi="Arial" w:cs="Arial"/>
          <w:sz w:val="24"/>
          <w:szCs w:val="24"/>
          <w:lang w:val="de-DE"/>
        </w:rPr>
        <w:t xml:space="preserve"> einen möglichen </w:t>
      </w:r>
      <w:r w:rsidR="00867200" w:rsidRPr="00F576A6">
        <w:rPr>
          <w:rFonts w:ascii="Arial" w:hAnsi="Arial" w:cs="Arial"/>
          <w:sz w:val="24"/>
          <w:szCs w:val="24"/>
          <w:lang w:val="de-DE"/>
        </w:rPr>
        <w:t xml:space="preserve">Phasenausfall, </w:t>
      </w:r>
      <w:r w:rsidR="00867200">
        <w:rPr>
          <w:rFonts w:ascii="Arial" w:hAnsi="Arial" w:cs="Arial"/>
          <w:sz w:val="24"/>
          <w:szCs w:val="24"/>
          <w:lang w:val="de-DE"/>
        </w:rPr>
        <w:t xml:space="preserve">auftretende </w:t>
      </w:r>
      <w:r w:rsidR="00867200" w:rsidRPr="00F576A6">
        <w:rPr>
          <w:rFonts w:ascii="Arial" w:hAnsi="Arial" w:cs="Arial"/>
          <w:sz w:val="24"/>
          <w:szCs w:val="24"/>
          <w:lang w:val="de-DE"/>
        </w:rPr>
        <w:t xml:space="preserve">Über- </w:t>
      </w:r>
      <w:r w:rsidR="00867200">
        <w:rPr>
          <w:rFonts w:ascii="Arial" w:hAnsi="Arial" w:cs="Arial"/>
          <w:sz w:val="24"/>
          <w:szCs w:val="24"/>
          <w:lang w:val="de-DE"/>
        </w:rPr>
        <w:t xml:space="preserve">oder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Unterspannungen</w:t>
      </w:r>
      <w:r w:rsidR="00867200">
        <w:rPr>
          <w:rFonts w:ascii="Arial" w:hAnsi="Arial" w:cs="Arial"/>
          <w:sz w:val="24"/>
          <w:szCs w:val="24"/>
          <w:lang w:val="de-DE"/>
        </w:rPr>
        <w:t xml:space="preserve"> sowie eine mögliche </w:t>
      </w:r>
      <w:r w:rsidR="00021BA5">
        <w:rPr>
          <w:rFonts w:ascii="Arial" w:hAnsi="Arial" w:cs="Arial"/>
          <w:sz w:val="24"/>
          <w:szCs w:val="24"/>
          <w:lang w:val="de-DE"/>
        </w:rPr>
        <w:t xml:space="preserve">auftretende </w:t>
      </w:r>
      <w:r w:rsidR="00867200">
        <w:rPr>
          <w:rFonts w:ascii="Arial" w:hAnsi="Arial" w:cs="Arial"/>
          <w:sz w:val="24"/>
          <w:szCs w:val="24"/>
          <w:lang w:val="de-DE"/>
        </w:rPr>
        <w:t>Spannungs</w:t>
      </w:r>
      <w:r w:rsidR="00B67BA8">
        <w:rPr>
          <w:rFonts w:ascii="Arial" w:hAnsi="Arial" w:cs="Arial"/>
          <w:sz w:val="24"/>
          <w:szCs w:val="24"/>
          <w:lang w:val="de-DE"/>
        </w:rPr>
        <w:t>a</w:t>
      </w:r>
      <w:r w:rsidR="00867200" w:rsidRPr="00F576A6">
        <w:rPr>
          <w:rFonts w:ascii="Arial" w:hAnsi="Arial" w:cs="Arial"/>
          <w:sz w:val="24"/>
          <w:szCs w:val="24"/>
          <w:lang w:val="de-DE"/>
        </w:rPr>
        <w:t>symmetrie</w:t>
      </w:r>
      <w:r w:rsidR="00867200">
        <w:rPr>
          <w:rFonts w:ascii="Arial" w:hAnsi="Arial" w:cs="Arial"/>
          <w:sz w:val="24"/>
          <w:szCs w:val="24"/>
          <w:lang w:val="de-DE"/>
        </w:rPr>
        <w:t>.</w:t>
      </w:r>
      <w:r w:rsidR="00021BA5">
        <w:rPr>
          <w:rFonts w:ascii="Arial" w:hAnsi="Arial" w:cs="Arial"/>
          <w:sz w:val="24"/>
          <w:szCs w:val="24"/>
          <w:lang w:val="de-DE"/>
        </w:rPr>
        <w:t xml:space="preserve">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Zusä</w:t>
      </w:r>
      <w:r w:rsidR="00867200">
        <w:rPr>
          <w:rFonts w:ascii="Arial" w:hAnsi="Arial" w:cs="Arial"/>
          <w:sz w:val="24"/>
          <w:szCs w:val="24"/>
          <w:lang w:val="de-DE"/>
        </w:rPr>
        <w:t xml:space="preserve">tzlich können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Temperatur</w:t>
      </w:r>
      <w:r w:rsidR="00867200">
        <w:rPr>
          <w:rFonts w:ascii="Arial" w:hAnsi="Arial" w:cs="Arial"/>
          <w:sz w:val="24"/>
          <w:szCs w:val="24"/>
          <w:lang w:val="de-DE"/>
        </w:rPr>
        <w:t>sensoren</w:t>
      </w:r>
      <w:r w:rsidR="00B67BA8">
        <w:rPr>
          <w:rFonts w:ascii="Arial" w:hAnsi="Arial" w:cs="Arial"/>
          <w:sz w:val="24"/>
          <w:szCs w:val="24"/>
          <w:lang w:val="de-DE"/>
        </w:rPr>
        <w:t>,</w:t>
      </w:r>
      <w:r w:rsidR="00867200">
        <w:rPr>
          <w:rFonts w:ascii="Arial" w:hAnsi="Arial" w:cs="Arial"/>
          <w:sz w:val="24"/>
          <w:szCs w:val="24"/>
          <w:lang w:val="de-DE"/>
        </w:rPr>
        <w:t xml:space="preserve"> zwei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Leitwert</w:t>
      </w:r>
      <w:r w:rsidR="00867200">
        <w:rPr>
          <w:rFonts w:ascii="Arial" w:hAnsi="Arial" w:cs="Arial"/>
          <w:sz w:val="24"/>
          <w:szCs w:val="24"/>
          <w:lang w:val="de-DE"/>
        </w:rPr>
        <w:t xml:space="preserve">geber zur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Leckage</w:t>
      </w:r>
      <w:r w:rsidR="00867200">
        <w:rPr>
          <w:rFonts w:ascii="Arial" w:hAnsi="Arial" w:cs="Arial"/>
          <w:sz w:val="24"/>
          <w:szCs w:val="24"/>
          <w:lang w:val="de-DE"/>
        </w:rPr>
        <w:t xml:space="preserve">kontrolle sowie ein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4-20</w:t>
      </w:r>
      <w:r w:rsidR="008E10BD">
        <w:rPr>
          <w:rFonts w:ascii="Arial" w:hAnsi="Arial" w:cs="Arial"/>
          <w:sz w:val="24"/>
          <w:szCs w:val="24"/>
          <w:lang w:val="de-DE"/>
        </w:rPr>
        <w:t xml:space="preserve">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mA</w:t>
      </w:r>
      <w:r w:rsidR="00B67BA8">
        <w:rPr>
          <w:rFonts w:ascii="Arial" w:hAnsi="Arial" w:cs="Arial"/>
          <w:sz w:val="24"/>
          <w:szCs w:val="24"/>
          <w:lang w:val="de-DE"/>
        </w:rPr>
        <w:t>-</w:t>
      </w:r>
      <w:r w:rsidR="00867200" w:rsidRPr="00F576A6">
        <w:rPr>
          <w:rFonts w:ascii="Arial" w:hAnsi="Arial" w:cs="Arial"/>
          <w:sz w:val="24"/>
          <w:szCs w:val="24"/>
          <w:lang w:val="de-DE"/>
        </w:rPr>
        <w:t>Signal</w:t>
      </w:r>
      <w:r w:rsidR="00867200">
        <w:rPr>
          <w:rFonts w:ascii="Arial" w:hAnsi="Arial" w:cs="Arial"/>
          <w:sz w:val="24"/>
          <w:szCs w:val="24"/>
          <w:lang w:val="de-DE"/>
        </w:rPr>
        <w:t xml:space="preserve"> kontrolliert werden.</w:t>
      </w:r>
      <w:r w:rsidR="00021BA5">
        <w:rPr>
          <w:rFonts w:ascii="Arial" w:hAnsi="Arial" w:cs="Arial"/>
          <w:sz w:val="24"/>
          <w:szCs w:val="24"/>
          <w:lang w:val="de-DE"/>
        </w:rPr>
        <w:t xml:space="preserve"> </w:t>
      </w:r>
      <w:r w:rsidR="00867200">
        <w:rPr>
          <w:rFonts w:ascii="Arial" w:hAnsi="Arial" w:cs="Arial"/>
          <w:sz w:val="24"/>
          <w:szCs w:val="24"/>
          <w:lang w:val="de-DE"/>
        </w:rPr>
        <w:t xml:space="preserve">Ebenso lassen sich die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Schalthäufigkeit,</w:t>
      </w:r>
      <w:r w:rsidR="00867200">
        <w:rPr>
          <w:rFonts w:ascii="Arial" w:hAnsi="Arial" w:cs="Arial"/>
          <w:sz w:val="24"/>
          <w:szCs w:val="24"/>
          <w:lang w:val="de-DE"/>
        </w:rPr>
        <w:t xml:space="preserve"> die geleisteten</w:t>
      </w:r>
      <w:r w:rsidR="00867200" w:rsidRPr="00F576A6">
        <w:rPr>
          <w:rFonts w:ascii="Arial" w:hAnsi="Arial" w:cs="Arial"/>
          <w:sz w:val="24"/>
          <w:szCs w:val="24"/>
          <w:lang w:val="de-DE"/>
        </w:rPr>
        <w:t xml:space="preserve"> Betriebsstunden</w:t>
      </w:r>
      <w:r w:rsidR="00867200">
        <w:rPr>
          <w:rFonts w:ascii="Arial" w:hAnsi="Arial" w:cs="Arial"/>
          <w:sz w:val="24"/>
          <w:szCs w:val="24"/>
          <w:lang w:val="de-DE"/>
        </w:rPr>
        <w:t xml:space="preserve">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und</w:t>
      </w:r>
      <w:r w:rsidR="00867200">
        <w:rPr>
          <w:rFonts w:ascii="Arial" w:hAnsi="Arial" w:cs="Arial"/>
          <w:sz w:val="24"/>
          <w:szCs w:val="24"/>
          <w:lang w:val="de-DE"/>
        </w:rPr>
        <w:t xml:space="preserve"> ein Au</w:t>
      </w:r>
      <w:r w:rsidR="00B67BA8">
        <w:rPr>
          <w:rFonts w:ascii="Arial" w:hAnsi="Arial" w:cs="Arial"/>
          <w:sz w:val="24"/>
          <w:szCs w:val="24"/>
          <w:lang w:val="de-DE"/>
        </w:rPr>
        <w:t>s</w:t>
      </w:r>
      <w:r w:rsidR="00867200">
        <w:rPr>
          <w:rFonts w:ascii="Arial" w:hAnsi="Arial" w:cs="Arial"/>
          <w:sz w:val="24"/>
          <w:szCs w:val="24"/>
          <w:lang w:val="de-DE"/>
        </w:rPr>
        <w:t xml:space="preserve">fall </w:t>
      </w:r>
      <w:r w:rsidR="00867200" w:rsidRPr="00F576A6">
        <w:rPr>
          <w:rFonts w:ascii="Arial" w:hAnsi="Arial" w:cs="Arial"/>
          <w:sz w:val="24"/>
          <w:szCs w:val="24"/>
          <w:lang w:val="de-DE"/>
        </w:rPr>
        <w:t xml:space="preserve">der </w:t>
      </w:r>
      <w:r w:rsidR="00867200">
        <w:rPr>
          <w:rFonts w:ascii="Arial" w:hAnsi="Arial" w:cs="Arial"/>
          <w:sz w:val="24"/>
          <w:szCs w:val="24"/>
          <w:lang w:val="de-DE"/>
        </w:rPr>
        <w:t xml:space="preserve">angeschlossenen </w:t>
      </w:r>
      <w:r w:rsidR="00867200" w:rsidRPr="00F576A6">
        <w:rPr>
          <w:rFonts w:ascii="Arial" w:hAnsi="Arial" w:cs="Arial"/>
          <w:sz w:val="24"/>
          <w:szCs w:val="24"/>
          <w:lang w:val="de-DE"/>
        </w:rPr>
        <w:t>Sensoren</w:t>
      </w:r>
      <w:r w:rsidR="00867200">
        <w:rPr>
          <w:rFonts w:ascii="Arial" w:hAnsi="Arial" w:cs="Arial"/>
          <w:sz w:val="24"/>
          <w:szCs w:val="24"/>
          <w:lang w:val="de-DE"/>
        </w:rPr>
        <w:t xml:space="preserve"> </w:t>
      </w:r>
      <w:r w:rsidR="00B67BA8">
        <w:rPr>
          <w:rFonts w:ascii="Arial" w:hAnsi="Arial" w:cs="Arial"/>
          <w:sz w:val="24"/>
          <w:szCs w:val="24"/>
          <w:lang w:val="de-DE"/>
        </w:rPr>
        <w:t>feststellen</w:t>
      </w:r>
      <w:r w:rsidR="00867200" w:rsidRPr="00F576A6">
        <w:rPr>
          <w:rFonts w:ascii="Arial" w:hAnsi="Arial" w:cs="Arial"/>
          <w:sz w:val="24"/>
          <w:szCs w:val="24"/>
          <w:lang w:val="de-DE"/>
        </w:rPr>
        <w:t>.</w:t>
      </w:r>
    </w:p>
    <w:p w14:paraId="46B7ABEA" w14:textId="77777777" w:rsidR="00867200" w:rsidRPr="00EB0908" w:rsidRDefault="00867200" w:rsidP="00021BA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51BC544" w14:textId="08E0438D" w:rsidR="00BE1276" w:rsidRDefault="00867200" w:rsidP="00021BA5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576A6">
        <w:rPr>
          <w:rFonts w:ascii="Arial" w:hAnsi="Arial" w:cs="Arial"/>
          <w:sz w:val="24"/>
          <w:szCs w:val="24"/>
          <w:lang w:val="de-DE"/>
        </w:rPr>
        <w:t xml:space="preserve">Ein Fehler- und ein Warnrelais sorgen für die sichere Abschaltung der </w:t>
      </w:r>
      <w:r w:rsidR="00FC54FF">
        <w:rPr>
          <w:rFonts w:ascii="Arial" w:hAnsi="Arial" w:cs="Arial"/>
          <w:sz w:val="24"/>
          <w:szCs w:val="24"/>
          <w:lang w:val="de-DE"/>
        </w:rPr>
        <w:t>Aggregate</w:t>
      </w:r>
      <w:r w:rsidRPr="00F576A6">
        <w:rPr>
          <w:rFonts w:ascii="Arial" w:hAnsi="Arial" w:cs="Arial"/>
          <w:sz w:val="24"/>
          <w:szCs w:val="24"/>
          <w:lang w:val="de-DE"/>
        </w:rPr>
        <w:t xml:space="preserve"> bzw. für die </w:t>
      </w:r>
      <w:r>
        <w:rPr>
          <w:rFonts w:ascii="Arial" w:hAnsi="Arial" w:cs="Arial"/>
          <w:sz w:val="24"/>
          <w:szCs w:val="24"/>
          <w:lang w:val="de-DE"/>
        </w:rPr>
        <w:t xml:space="preserve">Auslösung einer </w:t>
      </w:r>
      <w:r w:rsidRPr="00F576A6">
        <w:rPr>
          <w:rFonts w:ascii="Arial" w:hAnsi="Arial" w:cs="Arial"/>
          <w:sz w:val="24"/>
          <w:szCs w:val="24"/>
          <w:lang w:val="de-DE"/>
        </w:rPr>
        <w:t>Vorwarn</w:t>
      </w:r>
      <w:r>
        <w:rPr>
          <w:rFonts w:ascii="Arial" w:hAnsi="Arial" w:cs="Arial"/>
          <w:sz w:val="24"/>
          <w:szCs w:val="24"/>
          <w:lang w:val="de-DE"/>
        </w:rPr>
        <w:t>meld</w:t>
      </w:r>
      <w:r w:rsidRPr="00F576A6">
        <w:rPr>
          <w:rFonts w:ascii="Arial" w:hAnsi="Arial" w:cs="Arial"/>
          <w:sz w:val="24"/>
          <w:szCs w:val="24"/>
          <w:lang w:val="de-DE"/>
        </w:rPr>
        <w:t>ung.</w:t>
      </w:r>
      <w:r w:rsidR="00021BA5">
        <w:rPr>
          <w:rFonts w:ascii="Arial" w:hAnsi="Arial" w:cs="Arial"/>
          <w:sz w:val="24"/>
          <w:szCs w:val="24"/>
          <w:lang w:val="de-DE"/>
        </w:rPr>
        <w:t xml:space="preserve"> </w:t>
      </w:r>
      <w:r w:rsidRPr="00F576A6">
        <w:rPr>
          <w:rFonts w:ascii="Arial" w:hAnsi="Arial" w:cs="Arial"/>
          <w:sz w:val="24"/>
          <w:szCs w:val="24"/>
          <w:lang w:val="de-DE"/>
        </w:rPr>
        <w:t xml:space="preserve">Die </w:t>
      </w:r>
      <w:r>
        <w:rPr>
          <w:rFonts w:ascii="Arial" w:hAnsi="Arial" w:cs="Arial"/>
          <w:sz w:val="24"/>
          <w:szCs w:val="24"/>
          <w:lang w:val="de-DE"/>
        </w:rPr>
        <w:t xml:space="preserve">integrierte </w:t>
      </w:r>
      <w:r w:rsidRPr="00F576A6">
        <w:rPr>
          <w:rFonts w:ascii="Arial" w:hAnsi="Arial" w:cs="Arial"/>
          <w:sz w:val="24"/>
          <w:szCs w:val="24"/>
          <w:lang w:val="de-DE"/>
        </w:rPr>
        <w:t>Diagnosefunktion stellt Betriebsdaten, Fehlerlisten, Fehlerzähler, Betriebszeiten, Schaltzyklen, aktuelle Messwerte sowie zusätzlich eine detaillierte Fehleranalyse zum letzten Fehler über</w:t>
      </w:r>
      <w:r w:rsidR="00B67BA8">
        <w:rPr>
          <w:rFonts w:ascii="Arial" w:hAnsi="Arial" w:cs="Arial"/>
          <w:sz w:val="24"/>
          <w:szCs w:val="24"/>
          <w:lang w:val="de-DE"/>
        </w:rPr>
        <w:t xml:space="preserve"> ein</w:t>
      </w:r>
      <w:r w:rsidRPr="00F576A6">
        <w:rPr>
          <w:rFonts w:ascii="Arial" w:hAnsi="Arial" w:cs="Arial"/>
          <w:sz w:val="24"/>
          <w:szCs w:val="24"/>
          <w:lang w:val="de-DE"/>
        </w:rPr>
        <w:t xml:space="preserve"> vordefiniertes Zeitfenster zur Verfügung. </w:t>
      </w:r>
      <w:r w:rsidR="004F10EA">
        <w:rPr>
          <w:rFonts w:ascii="Arial" w:hAnsi="Arial" w:cs="Arial"/>
          <w:sz w:val="24"/>
          <w:szCs w:val="24"/>
          <w:lang w:val="de-DE"/>
        </w:rPr>
        <w:t>So ist es m</w:t>
      </w:r>
      <w:r w:rsidR="00994D1E" w:rsidRPr="004D2081">
        <w:rPr>
          <w:rFonts w:ascii="Arial" w:hAnsi="Arial" w:cs="Arial"/>
          <w:sz w:val="24"/>
          <w:szCs w:val="24"/>
          <w:lang w:val="de-DE"/>
        </w:rPr>
        <w:t xml:space="preserve">öglich, die </w:t>
      </w:r>
      <w:r w:rsidR="004F10EA">
        <w:rPr>
          <w:rFonts w:ascii="Arial" w:hAnsi="Arial" w:cs="Arial"/>
          <w:sz w:val="24"/>
          <w:szCs w:val="24"/>
          <w:lang w:val="de-DE"/>
        </w:rPr>
        <w:t xml:space="preserve">überwachten Aggregate </w:t>
      </w:r>
      <w:r w:rsidR="00C33026">
        <w:rPr>
          <w:rFonts w:ascii="Arial" w:hAnsi="Arial" w:cs="Arial"/>
          <w:sz w:val="24"/>
          <w:szCs w:val="24"/>
          <w:lang w:val="de-DE"/>
        </w:rPr>
        <w:t>über</w:t>
      </w:r>
      <w:r w:rsidR="00994D1E" w:rsidRPr="004D2081">
        <w:rPr>
          <w:rFonts w:ascii="Arial" w:hAnsi="Arial" w:cs="Arial"/>
          <w:sz w:val="24"/>
          <w:szCs w:val="24"/>
          <w:lang w:val="de-DE"/>
        </w:rPr>
        <w:t xml:space="preserve"> </w:t>
      </w:r>
      <w:r w:rsidR="00253E7F">
        <w:rPr>
          <w:rFonts w:ascii="Arial" w:hAnsi="Arial" w:cs="Arial"/>
          <w:sz w:val="24"/>
          <w:szCs w:val="24"/>
          <w:lang w:val="de-DE"/>
        </w:rPr>
        <w:t xml:space="preserve">eine </w:t>
      </w:r>
      <w:r w:rsidR="00994D1E" w:rsidRPr="004D2081">
        <w:rPr>
          <w:rFonts w:ascii="Arial" w:hAnsi="Arial" w:cs="Arial"/>
          <w:sz w:val="24"/>
          <w:szCs w:val="24"/>
          <w:lang w:val="de-DE"/>
        </w:rPr>
        <w:t xml:space="preserve">App </w:t>
      </w:r>
      <w:r w:rsidR="004F10EA">
        <w:rPr>
          <w:rFonts w:ascii="Arial" w:hAnsi="Arial" w:cs="Arial"/>
          <w:sz w:val="24"/>
          <w:szCs w:val="24"/>
          <w:lang w:val="de-DE"/>
        </w:rPr>
        <w:t xml:space="preserve">auf einem Smartphone oder einem </w:t>
      </w:r>
      <w:r w:rsidR="00D00E1E">
        <w:rPr>
          <w:rFonts w:ascii="Arial" w:hAnsi="Arial" w:cs="Arial"/>
          <w:sz w:val="24"/>
          <w:szCs w:val="24"/>
          <w:lang w:val="de-DE"/>
        </w:rPr>
        <w:t>Tablet-Computer</w:t>
      </w:r>
      <w:r w:rsidR="004F10EA">
        <w:rPr>
          <w:rFonts w:ascii="Arial" w:hAnsi="Arial" w:cs="Arial"/>
          <w:sz w:val="24"/>
          <w:szCs w:val="24"/>
          <w:lang w:val="de-DE"/>
        </w:rPr>
        <w:t xml:space="preserve"> </w:t>
      </w:r>
      <w:r w:rsidR="00994D1E" w:rsidRPr="004D2081">
        <w:rPr>
          <w:rFonts w:ascii="Arial" w:hAnsi="Arial" w:cs="Arial"/>
          <w:sz w:val="24"/>
          <w:szCs w:val="24"/>
          <w:lang w:val="de-DE"/>
        </w:rPr>
        <w:t xml:space="preserve">zu </w:t>
      </w:r>
      <w:r w:rsidR="00D00E1E">
        <w:rPr>
          <w:rFonts w:ascii="Arial" w:hAnsi="Arial" w:cs="Arial"/>
          <w:sz w:val="24"/>
          <w:szCs w:val="24"/>
          <w:lang w:val="de-DE"/>
        </w:rPr>
        <w:t xml:space="preserve">kontrollieren </w:t>
      </w:r>
      <w:r w:rsidR="00994D1E" w:rsidRPr="004D2081">
        <w:rPr>
          <w:rFonts w:ascii="Arial" w:hAnsi="Arial" w:cs="Arial"/>
          <w:sz w:val="24"/>
          <w:szCs w:val="24"/>
          <w:lang w:val="de-DE"/>
        </w:rPr>
        <w:t xml:space="preserve">und </w:t>
      </w:r>
      <w:r w:rsidR="00C33026">
        <w:rPr>
          <w:rFonts w:ascii="Arial" w:hAnsi="Arial" w:cs="Arial"/>
          <w:sz w:val="24"/>
          <w:szCs w:val="24"/>
          <w:lang w:val="de-DE"/>
        </w:rPr>
        <w:t xml:space="preserve">die </w:t>
      </w:r>
      <w:r w:rsidR="00D00E1E">
        <w:rPr>
          <w:rFonts w:ascii="Arial" w:hAnsi="Arial" w:cs="Arial"/>
          <w:sz w:val="24"/>
          <w:szCs w:val="24"/>
          <w:lang w:val="de-DE"/>
        </w:rPr>
        <w:t xml:space="preserve">von dem </w:t>
      </w:r>
      <w:r w:rsidR="00D00E1E" w:rsidRPr="00192C38">
        <w:rPr>
          <w:rFonts w:ascii="Arial" w:hAnsi="Arial" w:cs="Arial"/>
          <w:sz w:val="24"/>
          <w:szCs w:val="24"/>
          <w:lang w:val="de-DE"/>
        </w:rPr>
        <w:t>Schutzmodul</w:t>
      </w:r>
      <w:r w:rsidR="00D00E1E">
        <w:rPr>
          <w:rFonts w:ascii="Arial" w:hAnsi="Arial" w:cs="Arial"/>
          <w:sz w:val="24"/>
          <w:szCs w:val="24"/>
          <w:lang w:val="de-DE"/>
        </w:rPr>
        <w:t xml:space="preserve"> gelieferte Daten </w:t>
      </w:r>
      <w:r w:rsidR="00994D1E" w:rsidRPr="004D2081">
        <w:rPr>
          <w:rFonts w:ascii="Arial" w:hAnsi="Arial" w:cs="Arial"/>
          <w:sz w:val="24"/>
          <w:szCs w:val="24"/>
          <w:lang w:val="de-DE"/>
        </w:rPr>
        <w:t>auszuwerten.</w:t>
      </w:r>
    </w:p>
    <w:p w14:paraId="356B76FA" w14:textId="77777777" w:rsidR="004D2081" w:rsidRDefault="004D2081" w:rsidP="00021BA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0E3FA70" w14:textId="089AEFA7" w:rsidR="00D00E1E" w:rsidRPr="00D00E1E" w:rsidRDefault="004E2B32" w:rsidP="00021BA5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E2B32">
        <w:rPr>
          <w:rFonts w:ascii="Arial" w:hAnsi="Arial" w:cs="Arial"/>
          <w:sz w:val="24"/>
          <w:szCs w:val="24"/>
          <w:lang w:val="de-DE"/>
        </w:rPr>
        <w:t xml:space="preserve">Mit ebenfalls angebotenem Zubehör besteht </w:t>
      </w:r>
      <w:r w:rsidR="0027762D">
        <w:rPr>
          <w:rFonts w:ascii="Arial" w:hAnsi="Arial" w:cs="Arial"/>
          <w:sz w:val="24"/>
          <w:szCs w:val="24"/>
          <w:lang w:val="de-DE"/>
        </w:rPr>
        <w:t xml:space="preserve">auch </w:t>
      </w:r>
      <w:r w:rsidR="00994D1E" w:rsidRPr="00D00E1E">
        <w:rPr>
          <w:rFonts w:ascii="Arial" w:hAnsi="Arial" w:cs="Arial"/>
          <w:sz w:val="24"/>
          <w:szCs w:val="24"/>
          <w:lang w:val="de-DE"/>
        </w:rPr>
        <w:t xml:space="preserve">die Möglichkeit, </w:t>
      </w:r>
      <w:r w:rsidR="00253E7F">
        <w:rPr>
          <w:rFonts w:ascii="Arial" w:hAnsi="Arial" w:cs="Arial"/>
          <w:sz w:val="24"/>
          <w:szCs w:val="24"/>
          <w:lang w:val="de-DE"/>
        </w:rPr>
        <w:t xml:space="preserve">die </w:t>
      </w:r>
      <w:r>
        <w:rPr>
          <w:rFonts w:ascii="Arial" w:hAnsi="Arial" w:cs="Arial"/>
          <w:sz w:val="24"/>
          <w:szCs w:val="24"/>
          <w:lang w:val="de-DE"/>
        </w:rPr>
        <w:t xml:space="preserve">anfallenden Daten </w:t>
      </w:r>
      <w:r w:rsidR="005F048C">
        <w:rPr>
          <w:rFonts w:ascii="Arial" w:hAnsi="Arial" w:cs="Arial"/>
          <w:sz w:val="24"/>
          <w:szCs w:val="24"/>
          <w:lang w:val="de-DE"/>
        </w:rPr>
        <w:t>a</w:t>
      </w:r>
      <w:r w:rsidR="00994D1E" w:rsidRPr="00D00E1E">
        <w:rPr>
          <w:rFonts w:ascii="Arial" w:hAnsi="Arial" w:cs="Arial"/>
          <w:sz w:val="24"/>
          <w:szCs w:val="24"/>
          <w:lang w:val="de-DE"/>
        </w:rPr>
        <w:t xml:space="preserve">n </w:t>
      </w:r>
      <w:r w:rsidR="005F048C">
        <w:rPr>
          <w:rFonts w:ascii="Arial" w:hAnsi="Arial" w:cs="Arial"/>
          <w:sz w:val="24"/>
          <w:szCs w:val="24"/>
          <w:lang w:val="de-DE"/>
        </w:rPr>
        <w:t xml:space="preserve">ein </w:t>
      </w:r>
      <w:r w:rsidR="00994D1E" w:rsidRPr="00D00E1E">
        <w:rPr>
          <w:rFonts w:ascii="Arial" w:hAnsi="Arial" w:cs="Arial"/>
          <w:sz w:val="24"/>
          <w:szCs w:val="24"/>
          <w:lang w:val="de-DE"/>
        </w:rPr>
        <w:t>bestehende</w:t>
      </w:r>
      <w:r w:rsidR="005F048C">
        <w:rPr>
          <w:rFonts w:ascii="Arial" w:hAnsi="Arial" w:cs="Arial"/>
          <w:sz w:val="24"/>
          <w:szCs w:val="24"/>
          <w:lang w:val="de-DE"/>
        </w:rPr>
        <w:t>s</w:t>
      </w:r>
      <w:r w:rsidR="00D00E1E">
        <w:rPr>
          <w:rFonts w:ascii="Arial" w:hAnsi="Arial" w:cs="Arial"/>
          <w:sz w:val="24"/>
          <w:szCs w:val="24"/>
          <w:lang w:val="de-DE"/>
        </w:rPr>
        <w:t xml:space="preserve"> </w:t>
      </w:r>
      <w:r w:rsidR="005F048C">
        <w:rPr>
          <w:rFonts w:ascii="Arial" w:hAnsi="Arial" w:cs="Arial"/>
          <w:sz w:val="24"/>
          <w:szCs w:val="24"/>
          <w:lang w:val="de-DE"/>
        </w:rPr>
        <w:t xml:space="preserve">Datenerfassungssystem </w:t>
      </w:r>
      <w:r w:rsidR="00994D1E" w:rsidRPr="00D00E1E">
        <w:rPr>
          <w:rFonts w:ascii="Arial" w:hAnsi="Arial" w:cs="Arial"/>
          <w:sz w:val="24"/>
          <w:szCs w:val="24"/>
          <w:lang w:val="de-DE"/>
        </w:rPr>
        <w:t xml:space="preserve">oder in eine Cloud zu </w:t>
      </w:r>
      <w:r w:rsidR="00253E7F">
        <w:rPr>
          <w:rFonts w:ascii="Arial" w:hAnsi="Arial" w:cs="Arial"/>
          <w:sz w:val="24"/>
          <w:szCs w:val="24"/>
          <w:lang w:val="de-DE"/>
        </w:rPr>
        <w:t xml:space="preserve">senden </w:t>
      </w:r>
      <w:r w:rsidR="00994D1E" w:rsidRPr="00D00E1E">
        <w:rPr>
          <w:rFonts w:ascii="Arial" w:hAnsi="Arial" w:cs="Arial"/>
          <w:sz w:val="24"/>
          <w:szCs w:val="24"/>
          <w:lang w:val="de-DE"/>
        </w:rPr>
        <w:t xml:space="preserve">und </w:t>
      </w:r>
      <w:r w:rsidR="00D00E1E">
        <w:rPr>
          <w:rFonts w:ascii="Arial" w:hAnsi="Arial" w:cs="Arial"/>
          <w:sz w:val="24"/>
          <w:szCs w:val="24"/>
          <w:lang w:val="de-DE"/>
        </w:rPr>
        <w:t xml:space="preserve">dort </w:t>
      </w:r>
      <w:r w:rsidR="00994D1E" w:rsidRPr="00D00E1E">
        <w:rPr>
          <w:rFonts w:ascii="Arial" w:hAnsi="Arial" w:cs="Arial"/>
          <w:sz w:val="24"/>
          <w:szCs w:val="24"/>
          <w:lang w:val="de-DE"/>
        </w:rPr>
        <w:t>auszuwerten.</w:t>
      </w:r>
      <w:r w:rsidR="00021BA5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250B8BFB" w14:textId="77777777" w:rsidR="0027762D" w:rsidRPr="00253E7F" w:rsidRDefault="0027762D" w:rsidP="00021BA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A0309B3" w14:textId="38DCBF0D" w:rsidR="00846440" w:rsidRPr="00253E7F" w:rsidRDefault="0027762D" w:rsidP="00021BA5">
      <w:pPr>
        <w:autoSpaceDE w:val="0"/>
        <w:autoSpaceDN w:val="0"/>
        <w:adjustRightInd w:val="0"/>
        <w:snapToGrid w:val="0"/>
        <w:jc w:val="both"/>
        <w:rPr>
          <w:rFonts w:ascii="Arial" w:hAnsi="Arial" w:cs="Arial"/>
          <w:sz w:val="24"/>
          <w:szCs w:val="24"/>
          <w:lang w:val="de-DE"/>
        </w:rPr>
      </w:pPr>
      <w:r w:rsidRPr="00253E7F">
        <w:rPr>
          <w:rFonts w:ascii="Arial" w:eastAsia="Times New Roman" w:hAnsi="Arial" w:cs="Arial"/>
          <w:color w:val="231F20"/>
          <w:sz w:val="24"/>
          <w:szCs w:val="24"/>
          <w:lang w:val="de-DE"/>
        </w:rPr>
        <w:t xml:space="preserve">Der Einbau im Schaltschrank erfolgt auf einer 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x-none"/>
        </w:rPr>
        <w:t>35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de-DE"/>
        </w:rPr>
        <w:t>-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x-none"/>
        </w:rPr>
        <w:t>mm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de-DE"/>
        </w:rPr>
        <w:t>-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x-none"/>
        </w:rPr>
        <w:t xml:space="preserve">Normschiene 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de-DE"/>
        </w:rPr>
        <w:t>und die Verkabelung wird mittel</w:t>
      </w:r>
      <w:r w:rsidR="00B67BA8">
        <w:rPr>
          <w:rFonts w:ascii="Arial" w:eastAsia="Times New Roman" w:hAnsi="Arial" w:cs="Arial"/>
          <w:color w:val="231F20"/>
          <w:sz w:val="24"/>
          <w:szCs w:val="24"/>
          <w:lang w:val="de-DE"/>
        </w:rPr>
        <w:t>s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de-DE"/>
        </w:rPr>
        <w:t xml:space="preserve"> abnehmbare</w:t>
      </w:r>
      <w:r w:rsidR="00B67BA8">
        <w:rPr>
          <w:rFonts w:ascii="Arial" w:eastAsia="Times New Roman" w:hAnsi="Arial" w:cs="Arial"/>
          <w:color w:val="231F20"/>
          <w:sz w:val="24"/>
          <w:szCs w:val="24"/>
          <w:lang w:val="de-DE"/>
        </w:rPr>
        <w:t>r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de-DE"/>
        </w:rPr>
        <w:t xml:space="preserve"> 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x-none"/>
        </w:rPr>
        <w:t>Push-in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de-DE"/>
        </w:rPr>
        <w:t>-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x-none"/>
        </w:rPr>
        <w:t>Klemmen</w:t>
      </w:r>
      <w:r w:rsidRPr="00253E7F">
        <w:rPr>
          <w:rFonts w:ascii="Arial" w:eastAsia="Times New Roman" w:hAnsi="Arial" w:cs="Arial"/>
          <w:color w:val="231F20"/>
          <w:sz w:val="24"/>
          <w:szCs w:val="24"/>
          <w:lang w:val="de-DE"/>
        </w:rPr>
        <w:t xml:space="preserve"> hergestellt.</w:t>
      </w:r>
      <w:r w:rsidR="00021BA5">
        <w:rPr>
          <w:rFonts w:ascii="Arial" w:eastAsia="Times New Roman" w:hAnsi="Arial" w:cs="Arial"/>
          <w:color w:val="231F20"/>
          <w:sz w:val="24"/>
          <w:szCs w:val="24"/>
          <w:lang w:val="de-DE"/>
        </w:rPr>
        <w:t xml:space="preserve"> </w:t>
      </w:r>
      <w:r w:rsidR="00846440" w:rsidRPr="00253E7F">
        <w:rPr>
          <w:rFonts w:ascii="Arial" w:hAnsi="Arial" w:cs="Arial"/>
          <w:sz w:val="24"/>
          <w:szCs w:val="24"/>
          <w:lang w:val="de-DE"/>
        </w:rPr>
        <w:t>D</w:t>
      </w:r>
      <w:r w:rsidR="007623DF">
        <w:rPr>
          <w:rFonts w:ascii="Arial" w:hAnsi="Arial" w:cs="Arial"/>
          <w:sz w:val="24"/>
          <w:szCs w:val="24"/>
          <w:lang w:val="de-DE"/>
        </w:rPr>
        <w:t>as</w:t>
      </w:r>
      <w:r w:rsidR="00846440" w:rsidRPr="00253E7F">
        <w:rPr>
          <w:rFonts w:ascii="Arial" w:hAnsi="Arial" w:cs="Arial"/>
          <w:sz w:val="24"/>
          <w:szCs w:val="24"/>
          <w:lang w:val="de-DE"/>
        </w:rPr>
        <w:t xml:space="preserve"> Modul benötig</w:t>
      </w:r>
      <w:r w:rsidR="00B67BA8">
        <w:rPr>
          <w:rFonts w:ascii="Arial" w:hAnsi="Arial" w:cs="Arial"/>
          <w:sz w:val="24"/>
          <w:szCs w:val="24"/>
          <w:lang w:val="de-DE"/>
        </w:rPr>
        <w:t>t</w:t>
      </w:r>
      <w:r w:rsidR="00846440" w:rsidRPr="00253E7F">
        <w:rPr>
          <w:rFonts w:ascii="Arial" w:hAnsi="Arial" w:cs="Arial"/>
          <w:sz w:val="24"/>
          <w:szCs w:val="24"/>
          <w:lang w:val="de-DE"/>
        </w:rPr>
        <w:t xml:space="preserve"> </w:t>
      </w:r>
      <w:r w:rsidR="007623DF">
        <w:rPr>
          <w:rFonts w:ascii="Arial" w:hAnsi="Arial" w:cs="Arial"/>
          <w:sz w:val="24"/>
          <w:szCs w:val="24"/>
          <w:lang w:val="de-DE"/>
        </w:rPr>
        <w:t xml:space="preserve">entweder </w:t>
      </w:r>
      <w:r w:rsidR="00846440" w:rsidRPr="00253E7F">
        <w:rPr>
          <w:rFonts w:ascii="Arial" w:hAnsi="Arial" w:cs="Arial"/>
          <w:sz w:val="24"/>
          <w:szCs w:val="24"/>
          <w:lang w:val="de-DE"/>
        </w:rPr>
        <w:t>eine</w:t>
      </w:r>
      <w:r w:rsidR="00846440" w:rsidRPr="00253E7F">
        <w:rPr>
          <w:rFonts w:ascii="Arial" w:eastAsia="Arial" w:hAnsi="Arial"/>
          <w:color w:val="000000"/>
          <w:sz w:val="24"/>
          <w:szCs w:val="24"/>
          <w:lang w:val="de-DE"/>
        </w:rPr>
        <w:t xml:space="preserve"> Versorgungsspannung von 24 V Gleichstrom oder Einphasen-Wechselstrom von 115 bis 230 V und einer Frequenz von 50 bis 60 Hz.</w:t>
      </w:r>
    </w:p>
    <w:p w14:paraId="11981469" w14:textId="77777777" w:rsidR="001D1B75" w:rsidRDefault="001D1B75" w:rsidP="00021BA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1253C7B4" w14:textId="55DB133F" w:rsidR="00BE1276" w:rsidRDefault="00994D1E" w:rsidP="00021BA5">
      <w:pPr>
        <w:jc w:val="both"/>
        <w:rPr>
          <w:rFonts w:ascii="Arial" w:hAnsi="Arial" w:cs="Arial"/>
          <w:sz w:val="24"/>
          <w:szCs w:val="24"/>
          <w:lang w:val="de-DE"/>
        </w:rPr>
      </w:pPr>
      <w:r w:rsidRPr="001D1B75">
        <w:rPr>
          <w:rFonts w:ascii="Arial" w:hAnsi="Arial" w:cs="Arial"/>
          <w:sz w:val="24"/>
          <w:szCs w:val="24"/>
          <w:lang w:val="de-DE"/>
        </w:rPr>
        <w:t xml:space="preserve">Bei den von KSB gelieferten Modulen sind alle </w:t>
      </w:r>
      <w:r w:rsidR="00021BA5">
        <w:rPr>
          <w:rFonts w:ascii="Arial" w:hAnsi="Arial" w:cs="Arial"/>
          <w:sz w:val="24"/>
          <w:szCs w:val="24"/>
          <w:lang w:val="de-DE"/>
        </w:rPr>
        <w:t xml:space="preserve">für den Betrieb </w:t>
      </w:r>
      <w:r w:rsidRPr="001D1B75">
        <w:rPr>
          <w:rFonts w:ascii="Arial" w:hAnsi="Arial" w:cs="Arial"/>
          <w:sz w:val="24"/>
          <w:szCs w:val="24"/>
          <w:lang w:val="de-DE"/>
        </w:rPr>
        <w:t>notwendigen Werte voreingestellt.</w:t>
      </w:r>
    </w:p>
    <w:p w14:paraId="332109C6" w14:textId="77777777" w:rsidR="00253E7F" w:rsidRDefault="00253E7F" w:rsidP="00021BA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0A14EC0D" w14:textId="2CC0A5F2" w:rsidR="00253E7F" w:rsidRPr="001D1B75" w:rsidRDefault="00253E7F" w:rsidP="00021BA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Foto: Mit dem neuen Amacontrol-III-M</w:t>
      </w:r>
      <w:r w:rsidRPr="00192C38">
        <w:rPr>
          <w:rFonts w:ascii="Arial" w:hAnsi="Arial" w:cs="Arial"/>
          <w:sz w:val="24"/>
          <w:szCs w:val="24"/>
          <w:lang w:val="de-DE"/>
        </w:rPr>
        <w:t>odul</w:t>
      </w:r>
      <w:r>
        <w:rPr>
          <w:rFonts w:ascii="Arial" w:hAnsi="Arial" w:cs="Arial"/>
          <w:sz w:val="24"/>
          <w:szCs w:val="24"/>
          <w:lang w:val="de-DE"/>
        </w:rPr>
        <w:t xml:space="preserve"> bietet die KSB-Gruppe </w:t>
      </w:r>
      <w:r w:rsidRPr="00192C38">
        <w:rPr>
          <w:rFonts w:ascii="Arial" w:hAnsi="Arial" w:cs="Arial"/>
          <w:sz w:val="24"/>
          <w:szCs w:val="24"/>
          <w:lang w:val="de-DE"/>
        </w:rPr>
        <w:t xml:space="preserve">für </w:t>
      </w:r>
      <w:r w:rsidR="004E2B32" w:rsidRPr="004E2B32">
        <w:rPr>
          <w:rFonts w:ascii="Arial" w:hAnsi="Arial" w:cs="Arial"/>
          <w:sz w:val="24"/>
          <w:szCs w:val="24"/>
          <w:lang w:val="de-DE"/>
        </w:rPr>
        <w:t xml:space="preserve">ihre Pumpen sowie Tauchmotorrührwerke </w:t>
      </w:r>
      <w:r>
        <w:rPr>
          <w:rFonts w:ascii="Arial" w:hAnsi="Arial" w:cs="Arial"/>
          <w:sz w:val="24"/>
          <w:szCs w:val="24"/>
          <w:lang w:val="de-DE"/>
        </w:rPr>
        <w:t xml:space="preserve">zahlreiche </w:t>
      </w:r>
      <w:r w:rsidRPr="00C33026">
        <w:rPr>
          <w:rFonts w:ascii="Arial" w:hAnsi="Arial" w:cs="Arial"/>
          <w:sz w:val="24"/>
          <w:szCs w:val="24"/>
          <w:lang w:val="de-DE"/>
        </w:rPr>
        <w:t>Schutz</w:t>
      </w:r>
      <w:r>
        <w:rPr>
          <w:rFonts w:ascii="Arial" w:hAnsi="Arial" w:cs="Arial"/>
          <w:sz w:val="24"/>
          <w:szCs w:val="24"/>
          <w:lang w:val="de-DE"/>
        </w:rPr>
        <w:t>-</w:t>
      </w:r>
      <w:r w:rsidRPr="00C33026">
        <w:rPr>
          <w:rFonts w:ascii="Arial" w:hAnsi="Arial" w:cs="Arial"/>
          <w:sz w:val="24"/>
          <w:szCs w:val="24"/>
          <w:lang w:val="de-DE"/>
        </w:rPr>
        <w:t xml:space="preserve"> und Überwachung</w:t>
      </w:r>
      <w:r>
        <w:rPr>
          <w:rFonts w:ascii="Arial" w:hAnsi="Arial" w:cs="Arial"/>
          <w:sz w:val="24"/>
          <w:szCs w:val="24"/>
          <w:lang w:val="de-DE"/>
        </w:rPr>
        <w:t>sfunktionen an.</w:t>
      </w:r>
      <w:r w:rsidR="004E2B32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©KSB SE &amp; Co. KGaA </w:t>
      </w:r>
    </w:p>
    <w:sectPr w:rsidR="00253E7F" w:rsidRPr="001D1B75" w:rsidSect="00021BA5">
      <w:pgSz w:w="11909" w:h="16843"/>
      <w:pgMar w:top="993" w:right="2270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AF71C" w14:textId="77777777" w:rsidR="009B05FC" w:rsidRDefault="009B05FC" w:rsidP="00EB0908">
      <w:r>
        <w:separator/>
      </w:r>
    </w:p>
  </w:endnote>
  <w:endnote w:type="continuationSeparator" w:id="0">
    <w:p w14:paraId="7BDE694F" w14:textId="77777777" w:rsidR="009B05FC" w:rsidRDefault="009B05FC" w:rsidP="00EB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6C5DE" w14:textId="77777777" w:rsidR="009B05FC" w:rsidRDefault="009B05FC" w:rsidP="00EB0908">
      <w:r>
        <w:separator/>
      </w:r>
    </w:p>
  </w:footnote>
  <w:footnote w:type="continuationSeparator" w:id="0">
    <w:p w14:paraId="33D9466C" w14:textId="77777777" w:rsidR="009B05FC" w:rsidRDefault="009B05FC" w:rsidP="00EB0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7CF2177-8DA0-4A6B-8637-2045D19FD836}"/>
    <w:docVar w:name="dgnword-eventsink" w:val="416160328"/>
  </w:docVars>
  <w:rsids>
    <w:rsidRoot w:val="00BE1276"/>
    <w:rsid w:val="00014BFB"/>
    <w:rsid w:val="00021BA5"/>
    <w:rsid w:val="00055B42"/>
    <w:rsid w:val="000A7B75"/>
    <w:rsid w:val="00192C38"/>
    <w:rsid w:val="001A37F9"/>
    <w:rsid w:val="001D1B75"/>
    <w:rsid w:val="00253E7F"/>
    <w:rsid w:val="002611BE"/>
    <w:rsid w:val="0027762D"/>
    <w:rsid w:val="00363C5C"/>
    <w:rsid w:val="00393CA0"/>
    <w:rsid w:val="004B6EA8"/>
    <w:rsid w:val="004D2081"/>
    <w:rsid w:val="004E2B32"/>
    <w:rsid w:val="004F10EA"/>
    <w:rsid w:val="00586553"/>
    <w:rsid w:val="005F048C"/>
    <w:rsid w:val="00672355"/>
    <w:rsid w:val="007623DF"/>
    <w:rsid w:val="0078561F"/>
    <w:rsid w:val="00846440"/>
    <w:rsid w:val="008564E1"/>
    <w:rsid w:val="00867200"/>
    <w:rsid w:val="008C40D0"/>
    <w:rsid w:val="008E10BD"/>
    <w:rsid w:val="00994D1E"/>
    <w:rsid w:val="009B05FC"/>
    <w:rsid w:val="00A6710C"/>
    <w:rsid w:val="00B4545F"/>
    <w:rsid w:val="00B67BA8"/>
    <w:rsid w:val="00BE1276"/>
    <w:rsid w:val="00C33026"/>
    <w:rsid w:val="00D00E1E"/>
    <w:rsid w:val="00E34984"/>
    <w:rsid w:val="00EB0908"/>
    <w:rsid w:val="00F25E21"/>
    <w:rsid w:val="00F576A6"/>
    <w:rsid w:val="00FC54FF"/>
    <w:rsid w:val="00F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0DB69C"/>
  <w15:docId w15:val="{9B3F1DB9-23E9-4DF7-9C5C-D15E5A1C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63C5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09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0908"/>
  </w:style>
  <w:style w:type="paragraph" w:styleId="Fuzeile">
    <w:name w:val="footer"/>
    <w:basedOn w:val="Standard"/>
    <w:link w:val="FuzeileZchn"/>
    <w:uiPriority w:val="99"/>
    <w:unhideWhenUsed/>
    <w:rsid w:val="00EB09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0908"/>
  </w:style>
  <w:style w:type="character" w:styleId="Kommentarzeichen">
    <w:name w:val="annotation reference"/>
    <w:basedOn w:val="Absatz-Standardschriftart"/>
    <w:uiPriority w:val="99"/>
    <w:semiHidden/>
    <w:unhideWhenUsed/>
    <w:rsid w:val="00B67B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7B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7B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7B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7BA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67BA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BA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KSB Group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Pauly, Christoph</dc:creator>
  <cp:lastModifiedBy>Steffel, Lena</cp:lastModifiedBy>
  <cp:revision>2</cp:revision>
  <dcterms:created xsi:type="dcterms:W3CDTF">2021-03-08T10:44:00Z</dcterms:created>
  <dcterms:modified xsi:type="dcterms:W3CDTF">2021-03-08T10:44:00Z</dcterms:modified>
</cp:coreProperties>
</file>