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7EC" w:rsidRDefault="000301CD" w:rsidP="00352AB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  <w:bookmarkStart w:id="0" w:name="_GoBack"/>
      <w:bookmarkEnd w:id="0"/>
      <w:r>
        <w:rPr>
          <w:color w:val="auto"/>
          <w:sz w:val="28"/>
          <w:szCs w:val="28"/>
          <w:lang w:val="de-DE"/>
        </w:rPr>
        <w:t>KSB</w:t>
      </w:r>
      <w:r w:rsidR="006A17EC">
        <w:rPr>
          <w:color w:val="auto"/>
          <w:sz w:val="28"/>
          <w:szCs w:val="28"/>
          <w:lang w:val="de-DE"/>
        </w:rPr>
        <w:t xml:space="preserve"> </w:t>
      </w:r>
      <w:r w:rsidR="000028DF">
        <w:rPr>
          <w:color w:val="auto"/>
          <w:sz w:val="28"/>
          <w:szCs w:val="28"/>
          <w:lang w:val="de-DE"/>
        </w:rPr>
        <w:t xml:space="preserve">Konzern mit kräftigem Ergebnisplus </w:t>
      </w:r>
    </w:p>
    <w:p w:rsidR="006A17EC" w:rsidRDefault="006A17EC" w:rsidP="00352AB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0028DF" w:rsidRDefault="0030626A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 w:rsidRPr="00D9313B">
        <w:rPr>
          <w:color w:val="auto"/>
          <w:lang w:val="de-DE"/>
        </w:rPr>
        <w:t>FRANKENTHAL:</w:t>
      </w:r>
      <w:r w:rsidR="00900993" w:rsidRPr="000301CD">
        <w:rPr>
          <w:color w:val="auto"/>
          <w:lang w:val="de-DE"/>
        </w:rPr>
        <w:t xml:space="preserve"> </w:t>
      </w:r>
      <w:r w:rsidR="006A17EC">
        <w:rPr>
          <w:color w:val="auto"/>
          <w:lang w:val="de-DE"/>
        </w:rPr>
        <w:t xml:space="preserve">Der Pumpen- und Armaturenhersteller </w:t>
      </w:r>
      <w:r w:rsidR="000301CD" w:rsidRPr="000301CD">
        <w:rPr>
          <w:color w:val="auto"/>
          <w:lang w:val="de-DE"/>
        </w:rPr>
        <w:t xml:space="preserve">KSB hat </w:t>
      </w:r>
      <w:r w:rsidR="00281F9B">
        <w:rPr>
          <w:color w:val="auto"/>
          <w:lang w:val="de-DE"/>
        </w:rPr>
        <w:t>sein</w:t>
      </w:r>
      <w:r w:rsidR="00B606B8" w:rsidRPr="000301CD">
        <w:rPr>
          <w:color w:val="auto"/>
          <w:lang w:val="de-DE"/>
        </w:rPr>
        <w:t xml:space="preserve"> </w:t>
      </w:r>
      <w:r w:rsidR="000301CD" w:rsidRPr="000301CD">
        <w:rPr>
          <w:color w:val="auto"/>
          <w:lang w:val="de-DE"/>
        </w:rPr>
        <w:t>Ge</w:t>
      </w:r>
      <w:r w:rsidR="000301CD">
        <w:rPr>
          <w:color w:val="auto"/>
          <w:lang w:val="de-DE"/>
        </w:rPr>
        <w:softHyphen/>
      </w:r>
      <w:r w:rsidR="000301CD" w:rsidRPr="000301CD">
        <w:rPr>
          <w:color w:val="auto"/>
          <w:lang w:val="de-DE"/>
        </w:rPr>
        <w:t>schäfts</w:t>
      </w:r>
      <w:r w:rsidR="00F3568E">
        <w:rPr>
          <w:color w:val="auto"/>
          <w:lang w:val="de-DE"/>
        </w:rPr>
        <w:softHyphen/>
      </w:r>
      <w:r w:rsidR="00623909">
        <w:rPr>
          <w:color w:val="auto"/>
          <w:lang w:val="de-DE"/>
        </w:rPr>
        <w:softHyphen/>
      </w:r>
      <w:r w:rsidR="00127C85">
        <w:rPr>
          <w:color w:val="auto"/>
          <w:lang w:val="de-DE"/>
        </w:rPr>
        <w:t>j</w:t>
      </w:r>
      <w:r w:rsidR="000301CD" w:rsidRPr="000301CD">
        <w:rPr>
          <w:color w:val="auto"/>
          <w:lang w:val="de-DE"/>
        </w:rPr>
        <w:t>ahr 201</w:t>
      </w:r>
      <w:r w:rsidR="006A17EC">
        <w:rPr>
          <w:color w:val="auto"/>
          <w:lang w:val="de-DE"/>
        </w:rPr>
        <w:t>7</w:t>
      </w:r>
      <w:r w:rsidR="00281F9B">
        <w:rPr>
          <w:color w:val="auto"/>
          <w:lang w:val="de-DE"/>
        </w:rPr>
        <w:t xml:space="preserve"> </w:t>
      </w:r>
      <w:r w:rsidR="006A17EC">
        <w:rPr>
          <w:color w:val="auto"/>
          <w:lang w:val="de-DE"/>
        </w:rPr>
        <w:t xml:space="preserve">erfolgreich abgeschlossen. Dabei verbesserte </w:t>
      </w:r>
      <w:r w:rsidR="000028DF">
        <w:rPr>
          <w:color w:val="auto"/>
          <w:lang w:val="de-DE"/>
        </w:rPr>
        <w:t>das Unter</w:t>
      </w:r>
      <w:r w:rsidR="000C12C3">
        <w:rPr>
          <w:color w:val="auto"/>
          <w:lang w:val="de-DE"/>
        </w:rPr>
        <w:softHyphen/>
      </w:r>
      <w:r w:rsidR="000028DF">
        <w:rPr>
          <w:color w:val="auto"/>
          <w:lang w:val="de-DE"/>
        </w:rPr>
        <w:t>nehmen</w:t>
      </w:r>
      <w:r w:rsidR="006A17EC">
        <w:rPr>
          <w:color w:val="auto"/>
          <w:lang w:val="de-DE"/>
        </w:rPr>
        <w:t xml:space="preserve"> sein Kon</w:t>
      </w:r>
      <w:r w:rsidR="000028DF">
        <w:rPr>
          <w:color w:val="auto"/>
          <w:lang w:val="de-DE"/>
        </w:rPr>
        <w:softHyphen/>
      </w:r>
      <w:r w:rsidR="006A17EC">
        <w:rPr>
          <w:color w:val="auto"/>
          <w:lang w:val="de-DE"/>
        </w:rPr>
        <w:t>zern</w:t>
      </w:r>
      <w:r w:rsidR="000028DF">
        <w:rPr>
          <w:color w:val="auto"/>
          <w:lang w:val="de-DE"/>
        </w:rPr>
        <w:softHyphen/>
      </w:r>
      <w:r w:rsidR="006A17EC">
        <w:rPr>
          <w:color w:val="auto"/>
          <w:lang w:val="de-DE"/>
        </w:rPr>
        <w:t>ergeb</w:t>
      </w:r>
      <w:r w:rsidR="006A17EC">
        <w:rPr>
          <w:color w:val="auto"/>
          <w:lang w:val="de-DE"/>
        </w:rPr>
        <w:softHyphen/>
        <w:t xml:space="preserve">nis vor Ertragsteuern </w:t>
      </w:r>
      <w:r w:rsidR="000028DF">
        <w:rPr>
          <w:color w:val="auto"/>
          <w:lang w:val="de-DE"/>
        </w:rPr>
        <w:t>um knapp 40 Prozent (29,6 Mio.</w:t>
      </w:r>
      <w:r w:rsidR="008A56AE">
        <w:rPr>
          <w:color w:val="auto"/>
          <w:lang w:val="de-DE"/>
        </w:rPr>
        <w:t xml:space="preserve"> €</w:t>
      </w:r>
      <w:r w:rsidR="000028DF">
        <w:rPr>
          <w:color w:val="auto"/>
          <w:lang w:val="de-DE"/>
        </w:rPr>
        <w:t xml:space="preserve">) </w:t>
      </w:r>
      <w:r w:rsidR="006A17EC">
        <w:rPr>
          <w:color w:val="auto"/>
          <w:lang w:val="de-DE"/>
        </w:rPr>
        <w:t>auf 104,2 Mio. €</w:t>
      </w:r>
      <w:r w:rsidR="000028DF">
        <w:rPr>
          <w:color w:val="auto"/>
          <w:lang w:val="de-DE"/>
        </w:rPr>
        <w:t xml:space="preserve">. Gleichzeitig </w:t>
      </w:r>
      <w:r w:rsidR="000C12C3">
        <w:rPr>
          <w:color w:val="auto"/>
          <w:lang w:val="de-DE"/>
        </w:rPr>
        <w:t xml:space="preserve">erhöhte KSB </w:t>
      </w:r>
      <w:r w:rsidR="008A56AE">
        <w:rPr>
          <w:color w:val="auto"/>
          <w:lang w:val="de-DE"/>
        </w:rPr>
        <w:t>die</w:t>
      </w:r>
      <w:r w:rsidR="000C12C3">
        <w:rPr>
          <w:color w:val="auto"/>
          <w:lang w:val="de-DE"/>
        </w:rPr>
        <w:t xml:space="preserve"> Netto</w:t>
      </w:r>
      <w:r w:rsidR="000C12C3">
        <w:rPr>
          <w:color w:val="auto"/>
          <w:lang w:val="de-DE"/>
        </w:rPr>
        <w:softHyphen/>
        <w:t>fi</w:t>
      </w:r>
      <w:r w:rsidR="000C12C3">
        <w:rPr>
          <w:color w:val="auto"/>
          <w:lang w:val="de-DE"/>
        </w:rPr>
        <w:softHyphen/>
        <w:t>nanz</w:t>
      </w:r>
      <w:r w:rsidR="000C12C3">
        <w:rPr>
          <w:color w:val="auto"/>
          <w:lang w:val="de-DE"/>
        </w:rPr>
        <w:softHyphen/>
        <w:t>position auf 288</w:t>
      </w:r>
      <w:r w:rsidR="00F3568E">
        <w:rPr>
          <w:color w:val="auto"/>
          <w:lang w:val="de-DE"/>
        </w:rPr>
        <w:t>,0</w:t>
      </w:r>
      <w:r w:rsidR="000C12C3">
        <w:rPr>
          <w:color w:val="auto"/>
          <w:lang w:val="de-DE"/>
        </w:rPr>
        <w:t xml:space="preserve"> Mio. € (Vorjahr 259,</w:t>
      </w:r>
      <w:r w:rsidR="006C59D7">
        <w:rPr>
          <w:color w:val="auto"/>
          <w:lang w:val="de-DE"/>
        </w:rPr>
        <w:t>5</w:t>
      </w:r>
      <w:r w:rsidR="000C12C3">
        <w:rPr>
          <w:color w:val="auto"/>
          <w:lang w:val="de-DE"/>
        </w:rPr>
        <w:t xml:space="preserve"> Mio. €), was finanziellen Spiel</w:t>
      </w:r>
      <w:r w:rsidR="000C12C3">
        <w:rPr>
          <w:color w:val="auto"/>
          <w:lang w:val="de-DE"/>
        </w:rPr>
        <w:softHyphen/>
        <w:t>raum auch für Zukunftsinvestitionen</w:t>
      </w:r>
      <w:r w:rsidR="00B92714">
        <w:rPr>
          <w:color w:val="auto"/>
          <w:lang w:val="de-DE"/>
        </w:rPr>
        <w:t xml:space="preserve"> gewährt</w:t>
      </w:r>
      <w:r w:rsidR="000C12C3">
        <w:rPr>
          <w:color w:val="auto"/>
          <w:lang w:val="de-DE"/>
        </w:rPr>
        <w:t>. Diese verbinden sich vor allem mit der digitalen Transformation</w:t>
      </w:r>
      <w:r w:rsidR="00B92714">
        <w:rPr>
          <w:color w:val="auto"/>
          <w:lang w:val="de-DE"/>
        </w:rPr>
        <w:t>, bei der sich das Unternehmen branchenweit in einer Führungsposition sieht</w:t>
      </w:r>
      <w:r w:rsidR="000C12C3">
        <w:rPr>
          <w:color w:val="auto"/>
          <w:lang w:val="de-DE"/>
        </w:rPr>
        <w:t>. Sie soll KSB den Weg zu neuen Geschäfts</w:t>
      </w:r>
      <w:r w:rsidR="000C12C3">
        <w:rPr>
          <w:color w:val="auto"/>
          <w:lang w:val="de-DE"/>
        </w:rPr>
        <w:softHyphen/>
        <w:t>mo</w:t>
      </w:r>
      <w:r w:rsidR="00B92714">
        <w:rPr>
          <w:color w:val="auto"/>
          <w:lang w:val="de-DE"/>
        </w:rPr>
        <w:softHyphen/>
      </w:r>
      <w:r w:rsidR="000C12C3">
        <w:rPr>
          <w:color w:val="auto"/>
          <w:lang w:val="de-DE"/>
        </w:rPr>
        <w:t>dellen öffnen, wie Dr. Stephan Timmermann, Geschäfts</w:t>
      </w:r>
      <w:r w:rsidR="000C12C3">
        <w:rPr>
          <w:color w:val="auto"/>
          <w:lang w:val="de-DE"/>
        </w:rPr>
        <w:softHyphen/>
        <w:t>führender Direktor und Sprecher der Geschäftsleitung, auf der Bilanz</w:t>
      </w:r>
      <w:r w:rsidR="000C12C3">
        <w:rPr>
          <w:color w:val="auto"/>
          <w:lang w:val="de-DE"/>
        </w:rPr>
        <w:softHyphen/>
        <w:t>presse</w:t>
      </w:r>
      <w:r w:rsidR="000C12C3">
        <w:rPr>
          <w:color w:val="auto"/>
          <w:lang w:val="de-DE"/>
        </w:rPr>
        <w:softHyphen/>
        <w:t>konferenz ausführte.</w:t>
      </w:r>
    </w:p>
    <w:p w:rsidR="000C12C3" w:rsidRDefault="000C12C3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C12C3" w:rsidRDefault="000C12C3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 xml:space="preserve">Mit den </w:t>
      </w:r>
      <w:r w:rsidR="006C59D7">
        <w:rPr>
          <w:color w:val="auto"/>
          <w:lang w:val="de-DE"/>
        </w:rPr>
        <w:t>aktuellen</w:t>
      </w:r>
      <w:r>
        <w:rPr>
          <w:color w:val="auto"/>
          <w:lang w:val="de-DE"/>
        </w:rPr>
        <w:t xml:space="preserve"> Produkten und Dienstleistungen </w:t>
      </w:r>
      <w:r w:rsidR="00B92714">
        <w:rPr>
          <w:color w:val="auto"/>
          <w:lang w:val="de-DE"/>
        </w:rPr>
        <w:t>hat</w:t>
      </w:r>
      <w:r>
        <w:rPr>
          <w:color w:val="auto"/>
          <w:lang w:val="de-DE"/>
        </w:rPr>
        <w:t xml:space="preserve"> KSB sei</w:t>
      </w:r>
      <w:r>
        <w:rPr>
          <w:color w:val="auto"/>
          <w:lang w:val="de-DE"/>
        </w:rPr>
        <w:softHyphen/>
        <w:t>nen Auf</w:t>
      </w:r>
      <w:r w:rsidR="00EB28F7">
        <w:rPr>
          <w:color w:val="auto"/>
          <w:lang w:val="de-DE"/>
        </w:rPr>
        <w:softHyphen/>
      </w:r>
      <w:r>
        <w:rPr>
          <w:color w:val="auto"/>
          <w:lang w:val="de-DE"/>
        </w:rPr>
        <w:t>trags</w:t>
      </w:r>
      <w:r w:rsidR="00EB28F7">
        <w:rPr>
          <w:color w:val="auto"/>
          <w:lang w:val="de-DE"/>
        </w:rPr>
        <w:softHyphen/>
      </w:r>
      <w:r>
        <w:rPr>
          <w:color w:val="auto"/>
          <w:lang w:val="de-DE"/>
        </w:rPr>
        <w:t xml:space="preserve">eingang </w:t>
      </w:r>
      <w:r w:rsidR="00B92714">
        <w:rPr>
          <w:color w:val="auto"/>
          <w:lang w:val="de-DE"/>
        </w:rPr>
        <w:t xml:space="preserve">im abgelaufenen Jahr </w:t>
      </w:r>
      <w:r>
        <w:rPr>
          <w:color w:val="auto"/>
          <w:lang w:val="de-DE"/>
        </w:rPr>
        <w:t xml:space="preserve">um </w:t>
      </w:r>
      <w:r w:rsidR="006C59D7">
        <w:rPr>
          <w:color w:val="auto"/>
          <w:lang w:val="de-DE"/>
        </w:rPr>
        <w:t xml:space="preserve">5,0 Prozent auf 2.265,3 Mio. €. </w:t>
      </w:r>
      <w:r w:rsidR="00096B4E">
        <w:rPr>
          <w:color w:val="auto"/>
          <w:lang w:val="de-DE"/>
        </w:rPr>
        <w:t xml:space="preserve">erhöht. </w:t>
      </w:r>
      <w:r>
        <w:rPr>
          <w:color w:val="auto"/>
          <w:lang w:val="de-DE"/>
        </w:rPr>
        <w:t xml:space="preserve">Diese </w:t>
      </w:r>
      <w:r w:rsidR="00096B4E">
        <w:rPr>
          <w:color w:val="auto"/>
          <w:lang w:val="de-DE"/>
        </w:rPr>
        <w:t>Ausweitung</w:t>
      </w:r>
      <w:r w:rsidRPr="000C12C3">
        <w:rPr>
          <w:color w:val="auto"/>
          <w:lang w:val="de-DE"/>
        </w:rPr>
        <w:t xml:space="preserve"> </w:t>
      </w:r>
      <w:r>
        <w:rPr>
          <w:color w:val="auto"/>
          <w:lang w:val="de-DE"/>
        </w:rPr>
        <w:t xml:space="preserve">ist vor allem auf die positive </w:t>
      </w:r>
      <w:r w:rsidRPr="000C12C3">
        <w:rPr>
          <w:color w:val="auto"/>
          <w:lang w:val="de-DE"/>
        </w:rPr>
        <w:t>Geschäfts</w:t>
      </w:r>
      <w:r>
        <w:rPr>
          <w:color w:val="auto"/>
          <w:lang w:val="de-DE"/>
        </w:rPr>
        <w:t>entwicklung</w:t>
      </w:r>
      <w:r w:rsidRPr="000C12C3">
        <w:rPr>
          <w:color w:val="auto"/>
          <w:lang w:val="de-DE"/>
        </w:rPr>
        <w:t xml:space="preserve"> in der Wasser- und Abwas</w:t>
      </w:r>
      <w:r>
        <w:rPr>
          <w:color w:val="auto"/>
          <w:lang w:val="de-DE"/>
        </w:rPr>
        <w:softHyphen/>
      </w:r>
      <w:r w:rsidRPr="000C12C3">
        <w:rPr>
          <w:color w:val="auto"/>
          <w:lang w:val="de-DE"/>
        </w:rPr>
        <w:t>serwirtschaft, in der Industrie sowie im Berg</w:t>
      </w:r>
      <w:r w:rsidRPr="000C12C3">
        <w:rPr>
          <w:color w:val="auto"/>
          <w:lang w:val="de-DE"/>
        </w:rPr>
        <w:softHyphen/>
        <w:t>bau zurück</w:t>
      </w:r>
      <w:r w:rsidR="00B92714">
        <w:rPr>
          <w:color w:val="auto"/>
          <w:lang w:val="de-DE"/>
        </w:rPr>
        <w:softHyphen/>
      </w:r>
      <w:r w:rsidRPr="000C12C3">
        <w:rPr>
          <w:color w:val="auto"/>
          <w:lang w:val="de-DE"/>
        </w:rPr>
        <w:t>zuführen.</w:t>
      </w:r>
      <w:r>
        <w:rPr>
          <w:color w:val="auto"/>
          <w:lang w:val="de-DE"/>
        </w:rPr>
        <w:t xml:space="preserve"> Wichtig</w:t>
      </w:r>
      <w:r w:rsidR="006C59D7">
        <w:rPr>
          <w:color w:val="auto"/>
          <w:lang w:val="de-DE"/>
        </w:rPr>
        <w:t>ste Absatzregion blieb Europa;</w:t>
      </w:r>
      <w:r w:rsidR="000D6E6A">
        <w:rPr>
          <w:color w:val="auto"/>
          <w:lang w:val="de-DE"/>
        </w:rPr>
        <w:t xml:space="preserve"> </w:t>
      </w:r>
      <w:r w:rsidR="00482D51">
        <w:rPr>
          <w:color w:val="auto"/>
          <w:lang w:val="de-DE"/>
        </w:rPr>
        <w:t>zugleich</w:t>
      </w:r>
      <w:r>
        <w:rPr>
          <w:color w:val="auto"/>
          <w:lang w:val="de-DE"/>
        </w:rPr>
        <w:t xml:space="preserve"> </w:t>
      </w:r>
      <w:r w:rsidR="00B92714">
        <w:rPr>
          <w:color w:val="auto"/>
          <w:lang w:val="de-DE"/>
        </w:rPr>
        <w:t xml:space="preserve">markierte </w:t>
      </w:r>
      <w:r w:rsidR="002B103A">
        <w:rPr>
          <w:color w:val="auto"/>
          <w:lang w:val="de-DE"/>
        </w:rPr>
        <w:t xml:space="preserve">in der Region Asien / Pazifik </w:t>
      </w:r>
      <w:r w:rsidR="00F3568E">
        <w:rPr>
          <w:color w:val="auto"/>
          <w:lang w:val="de-DE"/>
        </w:rPr>
        <w:t>die mit 13,8 Prozent höchste Steigerungs</w:t>
      </w:r>
      <w:r w:rsidR="00F3568E">
        <w:rPr>
          <w:color w:val="auto"/>
          <w:lang w:val="de-DE"/>
        </w:rPr>
        <w:softHyphen/>
        <w:t xml:space="preserve">rate den für </w:t>
      </w:r>
      <w:r w:rsidR="006C59D7">
        <w:rPr>
          <w:color w:val="auto"/>
          <w:lang w:val="de-DE"/>
        </w:rPr>
        <w:t xml:space="preserve">KSB </w:t>
      </w:r>
      <w:r w:rsidR="00096B4E">
        <w:rPr>
          <w:color w:val="auto"/>
          <w:lang w:val="de-DE"/>
        </w:rPr>
        <w:t xml:space="preserve">zurzeit </w:t>
      </w:r>
      <w:r w:rsidR="00F3568E">
        <w:rPr>
          <w:color w:val="auto"/>
          <w:lang w:val="de-DE"/>
        </w:rPr>
        <w:t>wichtigs</w:t>
      </w:r>
      <w:r w:rsidR="00F3568E">
        <w:rPr>
          <w:color w:val="auto"/>
          <w:lang w:val="de-DE"/>
        </w:rPr>
        <w:softHyphen/>
        <w:t>ten Wachs</w:t>
      </w:r>
      <w:r w:rsidR="00F3568E">
        <w:rPr>
          <w:color w:val="auto"/>
          <w:lang w:val="de-DE"/>
        </w:rPr>
        <w:softHyphen/>
        <w:t>tums</w:t>
      </w:r>
      <w:r w:rsidR="00F3568E">
        <w:rPr>
          <w:color w:val="auto"/>
          <w:lang w:val="de-DE"/>
        </w:rPr>
        <w:softHyphen/>
        <w:t>markt.</w:t>
      </w:r>
    </w:p>
    <w:p w:rsidR="00F3568E" w:rsidRDefault="00F3568E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F3568E" w:rsidRDefault="00B92714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Wegen</w:t>
      </w:r>
      <w:r w:rsidR="00F3568E">
        <w:rPr>
          <w:color w:val="auto"/>
          <w:lang w:val="de-DE"/>
        </w:rPr>
        <w:t xml:space="preserve"> einer Reihe </w:t>
      </w:r>
      <w:r>
        <w:rPr>
          <w:color w:val="auto"/>
          <w:lang w:val="de-DE"/>
        </w:rPr>
        <w:t>von</w:t>
      </w:r>
      <w:r w:rsidR="00F3568E">
        <w:rPr>
          <w:color w:val="auto"/>
          <w:lang w:val="de-DE"/>
        </w:rPr>
        <w:t xml:space="preserve"> Großaufträge</w:t>
      </w:r>
      <w:r>
        <w:rPr>
          <w:color w:val="auto"/>
          <w:lang w:val="de-DE"/>
        </w:rPr>
        <w:t>n</w:t>
      </w:r>
      <w:r w:rsidR="00F3568E">
        <w:rPr>
          <w:color w:val="auto"/>
          <w:lang w:val="de-DE"/>
        </w:rPr>
        <w:t>, die erst in den Folgejahren zur Aus</w:t>
      </w:r>
      <w:r w:rsidR="00F3568E">
        <w:rPr>
          <w:color w:val="auto"/>
          <w:lang w:val="de-DE"/>
        </w:rPr>
        <w:softHyphen/>
        <w:t xml:space="preserve">lieferung kommen werden, folgt der Umsatz dem Auftragseingang zeitversetzt. Das Umsatzvolumen erhöhte sich daher </w:t>
      </w:r>
      <w:r w:rsidR="00096B4E">
        <w:rPr>
          <w:color w:val="auto"/>
          <w:lang w:val="de-DE"/>
        </w:rPr>
        <w:t xml:space="preserve">2017 </w:t>
      </w:r>
      <w:r w:rsidR="00F3568E">
        <w:rPr>
          <w:color w:val="auto"/>
          <w:lang w:val="de-DE"/>
        </w:rPr>
        <w:t>ve</w:t>
      </w:r>
      <w:r w:rsidR="006C59D7">
        <w:rPr>
          <w:color w:val="auto"/>
          <w:lang w:val="de-DE"/>
        </w:rPr>
        <w:t xml:space="preserve">rgleichsweise geringer um 1,8 Prozent </w:t>
      </w:r>
      <w:r w:rsidR="00F3568E">
        <w:rPr>
          <w:color w:val="auto"/>
          <w:lang w:val="de-DE"/>
        </w:rPr>
        <w:t>auf 2.205,0  Mio. €.</w:t>
      </w:r>
    </w:p>
    <w:p w:rsidR="00F3568E" w:rsidRDefault="00F3568E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482D51" w:rsidRDefault="00F3568E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 xml:space="preserve">Für 2018 hat die Unternehmensführung eine weitere </w:t>
      </w:r>
      <w:r w:rsidR="000F2B29">
        <w:rPr>
          <w:color w:val="auto"/>
          <w:lang w:val="de-DE"/>
        </w:rPr>
        <w:t xml:space="preserve">Steigerung </w:t>
      </w:r>
      <w:r>
        <w:rPr>
          <w:color w:val="auto"/>
          <w:lang w:val="de-DE"/>
        </w:rPr>
        <w:t>von Auftrags</w:t>
      </w:r>
      <w:r w:rsidR="00EB28F7">
        <w:rPr>
          <w:color w:val="auto"/>
          <w:lang w:val="de-DE"/>
        </w:rPr>
        <w:softHyphen/>
      </w:r>
      <w:r>
        <w:rPr>
          <w:color w:val="auto"/>
          <w:lang w:val="de-DE"/>
        </w:rPr>
        <w:t xml:space="preserve">eingang, Umsatz und Ergebnis in Aussicht gestellt. </w:t>
      </w:r>
      <w:r w:rsidR="000F2B29">
        <w:rPr>
          <w:color w:val="auto"/>
          <w:lang w:val="de-DE"/>
        </w:rPr>
        <w:t>Das Wachstum des Auftrags</w:t>
      </w:r>
      <w:r w:rsidR="002B103A">
        <w:rPr>
          <w:color w:val="auto"/>
          <w:lang w:val="de-DE"/>
        </w:rPr>
        <w:softHyphen/>
      </w:r>
      <w:r w:rsidR="000F2B29">
        <w:rPr>
          <w:color w:val="auto"/>
          <w:lang w:val="de-DE"/>
        </w:rPr>
        <w:softHyphen/>
        <w:t>eingangs werde sich dabei wesentlich auf den Ausbau des Geschäfts mit Standardprodukten, Serviceleistungen und Ersatzteilen stützen. Allerdings rechnet KSB auch damit, an neuen Großproje</w:t>
      </w:r>
      <w:r w:rsidR="00062DB2">
        <w:rPr>
          <w:color w:val="auto"/>
          <w:lang w:val="de-DE"/>
        </w:rPr>
        <w:t xml:space="preserve">kten mitzuwirken und dafür </w:t>
      </w:r>
      <w:r w:rsidR="002B103A">
        <w:rPr>
          <w:color w:val="auto"/>
          <w:lang w:val="de-DE"/>
        </w:rPr>
        <w:t xml:space="preserve">unter anderem </w:t>
      </w:r>
      <w:r w:rsidR="000F2B29">
        <w:rPr>
          <w:color w:val="auto"/>
          <w:lang w:val="de-DE"/>
        </w:rPr>
        <w:t>auftragsspezifisch konstruierte Pumpen bereit</w:t>
      </w:r>
      <w:r w:rsidR="006C59D7">
        <w:rPr>
          <w:color w:val="auto"/>
          <w:lang w:val="de-DE"/>
        </w:rPr>
        <w:t>zu</w:t>
      </w:r>
      <w:r w:rsidR="000F2B29">
        <w:rPr>
          <w:color w:val="auto"/>
          <w:lang w:val="de-DE"/>
        </w:rPr>
        <w:t>stellen.</w:t>
      </w:r>
    </w:p>
    <w:p w:rsidR="00EB28F7" w:rsidRDefault="000F2B29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lastRenderedPageBreak/>
        <w:t xml:space="preserve">Die Muttergesellschaft des </w:t>
      </w:r>
      <w:r w:rsidR="002B103A">
        <w:rPr>
          <w:color w:val="auto"/>
          <w:lang w:val="de-DE"/>
        </w:rPr>
        <w:t xml:space="preserve">KSB </w:t>
      </w:r>
      <w:r>
        <w:rPr>
          <w:color w:val="auto"/>
          <w:lang w:val="de-DE"/>
        </w:rPr>
        <w:t>Konzern</w:t>
      </w:r>
      <w:r w:rsidR="00062DB2">
        <w:rPr>
          <w:color w:val="auto"/>
          <w:lang w:val="de-DE"/>
        </w:rPr>
        <w:t>s</w:t>
      </w:r>
      <w:r>
        <w:rPr>
          <w:color w:val="auto"/>
          <w:lang w:val="de-DE"/>
        </w:rPr>
        <w:t xml:space="preserve"> firmiert seit </w:t>
      </w:r>
      <w:r w:rsidR="00482D51">
        <w:rPr>
          <w:color w:val="auto"/>
          <w:lang w:val="de-DE"/>
        </w:rPr>
        <w:t xml:space="preserve">17. Januar 2018 </w:t>
      </w:r>
      <w:r w:rsidR="000D6E6A">
        <w:rPr>
          <w:color w:val="auto"/>
          <w:lang w:val="de-DE"/>
        </w:rPr>
        <w:t>als</w:t>
      </w:r>
      <w:r w:rsidR="000D6E6A" w:rsidRPr="000D6E6A">
        <w:rPr>
          <w:color w:val="auto"/>
          <w:lang w:val="de-DE"/>
        </w:rPr>
        <w:t xml:space="preserve"> </w:t>
      </w:r>
      <w:r w:rsidR="000D6E6A">
        <w:rPr>
          <w:color w:val="auto"/>
          <w:lang w:val="de-DE"/>
        </w:rPr>
        <w:t xml:space="preserve">KSB SE &amp; Co. KGaA (vormals KSB Aktiengesellschaft). </w:t>
      </w:r>
      <w:r>
        <w:rPr>
          <w:color w:val="auto"/>
          <w:lang w:val="de-DE"/>
        </w:rPr>
        <w:t xml:space="preserve">Sie </w:t>
      </w:r>
      <w:r w:rsidR="00EB28F7">
        <w:rPr>
          <w:color w:val="auto"/>
          <w:lang w:val="de-DE"/>
        </w:rPr>
        <w:t xml:space="preserve">wird </w:t>
      </w:r>
      <w:r w:rsidR="002B103A">
        <w:rPr>
          <w:color w:val="auto"/>
          <w:lang w:val="de-DE"/>
        </w:rPr>
        <w:t>seither</w:t>
      </w:r>
      <w:r w:rsidR="00C5218F">
        <w:rPr>
          <w:color w:val="auto"/>
          <w:lang w:val="de-DE"/>
        </w:rPr>
        <w:t xml:space="preserve"> </w:t>
      </w:r>
      <w:r w:rsidR="00EB28F7">
        <w:rPr>
          <w:color w:val="auto"/>
          <w:lang w:val="de-DE"/>
        </w:rPr>
        <w:t>von einer Mana</w:t>
      </w:r>
      <w:r w:rsidR="006C59D7">
        <w:rPr>
          <w:color w:val="auto"/>
          <w:lang w:val="de-DE"/>
        </w:rPr>
        <w:softHyphen/>
      </w:r>
      <w:r w:rsidR="00EB28F7">
        <w:rPr>
          <w:color w:val="auto"/>
          <w:lang w:val="de-DE"/>
        </w:rPr>
        <w:t>ge</w:t>
      </w:r>
      <w:r w:rsidR="006C59D7">
        <w:rPr>
          <w:color w:val="auto"/>
          <w:lang w:val="de-DE"/>
        </w:rPr>
        <w:softHyphen/>
      </w:r>
      <w:r w:rsidR="00EB28F7">
        <w:rPr>
          <w:color w:val="auto"/>
          <w:lang w:val="de-DE"/>
        </w:rPr>
        <w:t>mentgesellschaft (KSB Management SE)</w:t>
      </w:r>
      <w:r w:rsidR="00EB28F7" w:rsidRPr="00EB28F7">
        <w:rPr>
          <w:color w:val="auto"/>
          <w:lang w:val="de-DE"/>
        </w:rPr>
        <w:t xml:space="preserve"> </w:t>
      </w:r>
      <w:r w:rsidR="00EB28F7">
        <w:rPr>
          <w:color w:val="auto"/>
          <w:lang w:val="de-DE"/>
        </w:rPr>
        <w:t>mit vier Geschäfts</w:t>
      </w:r>
      <w:r w:rsidR="002B103A">
        <w:rPr>
          <w:color w:val="auto"/>
          <w:lang w:val="de-DE"/>
        </w:rPr>
        <w:softHyphen/>
      </w:r>
      <w:r w:rsidR="00EB28F7">
        <w:rPr>
          <w:color w:val="auto"/>
          <w:lang w:val="de-DE"/>
        </w:rPr>
        <w:t>füh</w:t>
      </w:r>
      <w:r w:rsidR="00426761">
        <w:rPr>
          <w:color w:val="auto"/>
          <w:lang w:val="de-DE"/>
        </w:rPr>
        <w:t>renden Direktoren und ei</w:t>
      </w:r>
      <w:r w:rsidR="00426761">
        <w:rPr>
          <w:color w:val="auto"/>
          <w:lang w:val="de-DE"/>
        </w:rPr>
        <w:softHyphen/>
        <w:t>nem aus</w:t>
      </w:r>
      <w:r w:rsidR="00EB28F7">
        <w:rPr>
          <w:color w:val="auto"/>
          <w:lang w:val="de-DE"/>
        </w:rPr>
        <w:t xml:space="preserve"> fünf Personen bestehenden Verwal</w:t>
      </w:r>
      <w:r w:rsidR="002B103A">
        <w:rPr>
          <w:color w:val="auto"/>
          <w:lang w:val="de-DE"/>
        </w:rPr>
        <w:softHyphen/>
      </w:r>
      <w:r w:rsidR="00EB28F7">
        <w:rPr>
          <w:color w:val="auto"/>
          <w:lang w:val="de-DE"/>
        </w:rPr>
        <w:t xml:space="preserve">tungsrat geleitet. </w:t>
      </w:r>
    </w:p>
    <w:p w:rsidR="00754B88" w:rsidRDefault="00754B88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EB28F7" w:rsidRDefault="00EB28F7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0D6E6A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4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EB28F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p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856D47" w:rsidRDefault="00856D47" w:rsidP="00856D4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W</w:t>
      </w:r>
      <w:r w:rsidRPr="00856D47">
        <w:rPr>
          <w:color w:val="auto"/>
          <w:lang w:val="de-DE"/>
        </w:rPr>
        <w:t xml:space="preserve">eitere Information finden Sie </w:t>
      </w:r>
      <w:r>
        <w:rPr>
          <w:color w:val="auto"/>
          <w:lang w:val="de-DE"/>
        </w:rPr>
        <w:t xml:space="preserve">in </w:t>
      </w:r>
      <w:r w:rsidRPr="00856D47">
        <w:rPr>
          <w:color w:val="auto"/>
          <w:lang w:val="de-DE"/>
        </w:rPr>
        <w:t>unsere</w:t>
      </w:r>
      <w:r>
        <w:rPr>
          <w:color w:val="auto"/>
          <w:lang w:val="de-DE"/>
        </w:rPr>
        <w:t>m</w:t>
      </w:r>
      <w:r w:rsidRPr="00856D47">
        <w:rPr>
          <w:color w:val="auto"/>
          <w:lang w:val="de-DE"/>
        </w:rPr>
        <w:t xml:space="preserve"> KSB-Online-Geschäftsbericht </w:t>
      </w:r>
      <w:r>
        <w:rPr>
          <w:color w:val="auto"/>
          <w:lang w:val="de-DE"/>
        </w:rPr>
        <w:t>u</w:t>
      </w:r>
      <w:r w:rsidRPr="00856D47">
        <w:rPr>
          <w:color w:val="auto"/>
          <w:lang w:val="de-DE"/>
        </w:rPr>
        <w:t xml:space="preserve">nter </w:t>
      </w:r>
      <w:hyperlink r:id="rId8" w:history="1">
        <w:r w:rsidR="00096B4E">
          <w:rPr>
            <w:color w:val="auto"/>
            <w:u w:val="single"/>
            <w:lang w:val="de-DE"/>
          </w:rPr>
          <w:t>http://geschaeftsbericht2017</w:t>
        </w:r>
        <w:r w:rsidRPr="00856D47">
          <w:rPr>
            <w:color w:val="auto"/>
            <w:u w:val="single"/>
            <w:lang w:val="de-DE"/>
          </w:rPr>
          <w:t>.ksb.com</w:t>
        </w:r>
      </w:hyperlink>
      <w:r w:rsidRPr="00856D47">
        <w:rPr>
          <w:color w:val="auto"/>
          <w:lang w:val="de-DE"/>
        </w:rPr>
        <w:t xml:space="preserve"> </w:t>
      </w:r>
    </w:p>
    <w:p w:rsidR="00856D47" w:rsidRPr="00E52AE9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4DDB" w:rsidRDefault="00944DDB">
      <w:r>
        <w:separator/>
      </w:r>
    </w:p>
  </w:endnote>
  <w:endnote w:type="continuationSeparator" w:id="0">
    <w:p w:rsidR="00944DDB" w:rsidRDefault="00944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9B60F3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4DDB" w:rsidRDefault="00944DDB">
      <w:r>
        <w:separator/>
      </w:r>
    </w:p>
  </w:footnote>
  <w:footnote w:type="continuationSeparator" w:id="0">
    <w:p w:rsidR="00944DDB" w:rsidRDefault="00944D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2F6119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  <w:t>28</w:t>
    </w:r>
    <w:r>
      <w:t>. März 201</w:t>
    </w:r>
    <w:r w:rsidR="00597A42">
      <w:t>8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2338BB">
      <w:rPr>
        <w:noProof/>
      </w:rPr>
      <w:t>1</w:t>
    </w:r>
    <w:r w:rsidRPr="00286437">
      <w:fldChar w:fldCharType="end"/>
    </w:r>
    <w:r w:rsidRPr="00286437">
      <w:t>/</w:t>
    </w:r>
    <w:r w:rsidR="002338BB">
      <w:fldChar w:fldCharType="begin"/>
    </w:r>
    <w:r w:rsidR="002338BB">
      <w:instrText xml:space="preserve"> NUMPAGES  \* MERGEFORMAT </w:instrText>
    </w:r>
    <w:r w:rsidR="002338BB">
      <w:fldChar w:fldCharType="separate"/>
    </w:r>
    <w:r w:rsidR="002338BB">
      <w:rPr>
        <w:noProof/>
      </w:rPr>
      <w:t>2</w:t>
    </w:r>
    <w:r w:rsidR="002338BB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28DF"/>
    <w:rsid w:val="00005EDD"/>
    <w:rsid w:val="000215BD"/>
    <w:rsid w:val="000301CD"/>
    <w:rsid w:val="00031F56"/>
    <w:rsid w:val="0004629B"/>
    <w:rsid w:val="000471F4"/>
    <w:rsid w:val="00054081"/>
    <w:rsid w:val="00062DB2"/>
    <w:rsid w:val="00070E92"/>
    <w:rsid w:val="0007180F"/>
    <w:rsid w:val="00073A5D"/>
    <w:rsid w:val="000938EC"/>
    <w:rsid w:val="00096B4E"/>
    <w:rsid w:val="000A7C01"/>
    <w:rsid w:val="000B13E9"/>
    <w:rsid w:val="000B3387"/>
    <w:rsid w:val="000C12C3"/>
    <w:rsid w:val="000C3A77"/>
    <w:rsid w:val="000C6E09"/>
    <w:rsid w:val="000C71B0"/>
    <w:rsid w:val="000D6E6A"/>
    <w:rsid w:val="000D7558"/>
    <w:rsid w:val="000E6A2B"/>
    <w:rsid w:val="000F2B29"/>
    <w:rsid w:val="001051FF"/>
    <w:rsid w:val="00111E5F"/>
    <w:rsid w:val="00123E1E"/>
    <w:rsid w:val="00127C85"/>
    <w:rsid w:val="001455B2"/>
    <w:rsid w:val="001579E1"/>
    <w:rsid w:val="001638D7"/>
    <w:rsid w:val="001B1F45"/>
    <w:rsid w:val="001B2A07"/>
    <w:rsid w:val="001C6FD6"/>
    <w:rsid w:val="001D3316"/>
    <w:rsid w:val="001F30D4"/>
    <w:rsid w:val="002119AD"/>
    <w:rsid w:val="00211C89"/>
    <w:rsid w:val="00213DC6"/>
    <w:rsid w:val="002338BB"/>
    <w:rsid w:val="0025530A"/>
    <w:rsid w:val="00281F9B"/>
    <w:rsid w:val="002B103A"/>
    <w:rsid w:val="002C154A"/>
    <w:rsid w:val="002E4850"/>
    <w:rsid w:val="002E5B11"/>
    <w:rsid w:val="002F2EFB"/>
    <w:rsid w:val="00304B34"/>
    <w:rsid w:val="0030626A"/>
    <w:rsid w:val="0032410D"/>
    <w:rsid w:val="00352AB7"/>
    <w:rsid w:val="003672CD"/>
    <w:rsid w:val="00386004"/>
    <w:rsid w:val="00387B50"/>
    <w:rsid w:val="003B287E"/>
    <w:rsid w:val="003D1A62"/>
    <w:rsid w:val="003D38F6"/>
    <w:rsid w:val="003E6607"/>
    <w:rsid w:val="003E6E65"/>
    <w:rsid w:val="003F3F68"/>
    <w:rsid w:val="003F4BA9"/>
    <w:rsid w:val="00403BAB"/>
    <w:rsid w:val="0040684E"/>
    <w:rsid w:val="00422C65"/>
    <w:rsid w:val="00426761"/>
    <w:rsid w:val="0043794B"/>
    <w:rsid w:val="00456043"/>
    <w:rsid w:val="00456FFA"/>
    <w:rsid w:val="00460C61"/>
    <w:rsid w:val="00475C6A"/>
    <w:rsid w:val="00482B7F"/>
    <w:rsid w:val="00482D51"/>
    <w:rsid w:val="00483065"/>
    <w:rsid w:val="004B0987"/>
    <w:rsid w:val="004B2983"/>
    <w:rsid w:val="004C6000"/>
    <w:rsid w:val="004D0011"/>
    <w:rsid w:val="004E0254"/>
    <w:rsid w:val="004E4EBA"/>
    <w:rsid w:val="00530F5B"/>
    <w:rsid w:val="0055012A"/>
    <w:rsid w:val="005551F0"/>
    <w:rsid w:val="00555910"/>
    <w:rsid w:val="00570E58"/>
    <w:rsid w:val="0058700E"/>
    <w:rsid w:val="00597A42"/>
    <w:rsid w:val="005D0AA0"/>
    <w:rsid w:val="005F31D4"/>
    <w:rsid w:val="006100B7"/>
    <w:rsid w:val="006143D8"/>
    <w:rsid w:val="0062193A"/>
    <w:rsid w:val="00623909"/>
    <w:rsid w:val="00626CC7"/>
    <w:rsid w:val="0063143D"/>
    <w:rsid w:val="00643F7D"/>
    <w:rsid w:val="006544D4"/>
    <w:rsid w:val="006A17EC"/>
    <w:rsid w:val="006A7F5B"/>
    <w:rsid w:val="006B33C3"/>
    <w:rsid w:val="006C4382"/>
    <w:rsid w:val="006C59D7"/>
    <w:rsid w:val="006F6A1D"/>
    <w:rsid w:val="007033EB"/>
    <w:rsid w:val="00707C7F"/>
    <w:rsid w:val="00720112"/>
    <w:rsid w:val="00741413"/>
    <w:rsid w:val="0075340F"/>
    <w:rsid w:val="00754B88"/>
    <w:rsid w:val="00755159"/>
    <w:rsid w:val="00767CB3"/>
    <w:rsid w:val="00771D11"/>
    <w:rsid w:val="0078592B"/>
    <w:rsid w:val="00794417"/>
    <w:rsid w:val="007B5F2C"/>
    <w:rsid w:val="007B61CE"/>
    <w:rsid w:val="007C18EB"/>
    <w:rsid w:val="007D238C"/>
    <w:rsid w:val="007E5835"/>
    <w:rsid w:val="008112B4"/>
    <w:rsid w:val="00817137"/>
    <w:rsid w:val="00822908"/>
    <w:rsid w:val="008267B7"/>
    <w:rsid w:val="00856D47"/>
    <w:rsid w:val="008674BB"/>
    <w:rsid w:val="008738B9"/>
    <w:rsid w:val="00874AA4"/>
    <w:rsid w:val="00897FA2"/>
    <w:rsid w:val="008A56AE"/>
    <w:rsid w:val="008B398C"/>
    <w:rsid w:val="008D026C"/>
    <w:rsid w:val="00900993"/>
    <w:rsid w:val="00911A71"/>
    <w:rsid w:val="00913512"/>
    <w:rsid w:val="009175D3"/>
    <w:rsid w:val="00920E20"/>
    <w:rsid w:val="00943AE3"/>
    <w:rsid w:val="00943B2E"/>
    <w:rsid w:val="00944DDB"/>
    <w:rsid w:val="00945760"/>
    <w:rsid w:val="00983357"/>
    <w:rsid w:val="009A7A90"/>
    <w:rsid w:val="009B0CC3"/>
    <w:rsid w:val="009C6BE9"/>
    <w:rsid w:val="009E3B07"/>
    <w:rsid w:val="009F02FF"/>
    <w:rsid w:val="00A55F5B"/>
    <w:rsid w:val="00AA3FA0"/>
    <w:rsid w:val="00AB5483"/>
    <w:rsid w:val="00AB5CC8"/>
    <w:rsid w:val="00AD4012"/>
    <w:rsid w:val="00AD41D6"/>
    <w:rsid w:val="00AE34D5"/>
    <w:rsid w:val="00AE41E1"/>
    <w:rsid w:val="00AE5AAB"/>
    <w:rsid w:val="00B22D04"/>
    <w:rsid w:val="00B431E9"/>
    <w:rsid w:val="00B606B8"/>
    <w:rsid w:val="00B62D18"/>
    <w:rsid w:val="00B71B8F"/>
    <w:rsid w:val="00B7544D"/>
    <w:rsid w:val="00B87729"/>
    <w:rsid w:val="00B92714"/>
    <w:rsid w:val="00BA21A3"/>
    <w:rsid w:val="00BD72F9"/>
    <w:rsid w:val="00BD7510"/>
    <w:rsid w:val="00BF486D"/>
    <w:rsid w:val="00C01F2E"/>
    <w:rsid w:val="00C05F55"/>
    <w:rsid w:val="00C5218F"/>
    <w:rsid w:val="00C53317"/>
    <w:rsid w:val="00C53E6D"/>
    <w:rsid w:val="00C81634"/>
    <w:rsid w:val="00C81722"/>
    <w:rsid w:val="00CA6249"/>
    <w:rsid w:val="00CC7267"/>
    <w:rsid w:val="00CE7DA7"/>
    <w:rsid w:val="00D212AB"/>
    <w:rsid w:val="00D2660A"/>
    <w:rsid w:val="00D304A6"/>
    <w:rsid w:val="00D475FA"/>
    <w:rsid w:val="00D55F33"/>
    <w:rsid w:val="00D56A18"/>
    <w:rsid w:val="00D5790D"/>
    <w:rsid w:val="00D72D99"/>
    <w:rsid w:val="00D824D8"/>
    <w:rsid w:val="00D9034B"/>
    <w:rsid w:val="00D9313B"/>
    <w:rsid w:val="00DB1A85"/>
    <w:rsid w:val="00DB370E"/>
    <w:rsid w:val="00DB62B6"/>
    <w:rsid w:val="00DC7173"/>
    <w:rsid w:val="00DD606B"/>
    <w:rsid w:val="00DE4387"/>
    <w:rsid w:val="00DF4DCF"/>
    <w:rsid w:val="00DF539F"/>
    <w:rsid w:val="00E1134F"/>
    <w:rsid w:val="00E13B90"/>
    <w:rsid w:val="00E41032"/>
    <w:rsid w:val="00E614CA"/>
    <w:rsid w:val="00E70261"/>
    <w:rsid w:val="00E74681"/>
    <w:rsid w:val="00EA6EC1"/>
    <w:rsid w:val="00EB28F7"/>
    <w:rsid w:val="00ED71D9"/>
    <w:rsid w:val="00F03B18"/>
    <w:rsid w:val="00F3568E"/>
    <w:rsid w:val="00F40858"/>
    <w:rsid w:val="00F41DE3"/>
    <w:rsid w:val="00F42EEC"/>
    <w:rsid w:val="00F43380"/>
    <w:rsid w:val="00F539E8"/>
    <w:rsid w:val="00F53E96"/>
    <w:rsid w:val="00F67C22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eschaeftsbericht2016.ksb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3D75EB-6B86-4108-BA95-A6C712F1C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2739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2018-03-22T14:38:00Z</cp:lastPrinted>
  <dcterms:created xsi:type="dcterms:W3CDTF">2021-03-08T06:51:00Z</dcterms:created>
  <dcterms:modified xsi:type="dcterms:W3CDTF">2021-03-08T06:51:00Z</dcterms:modified>
</cp:coreProperties>
</file>