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490D" w:rsidRDefault="001A7380" w:rsidP="0064490D">
      <w:pPr>
        <w:pStyle w:val="titel"/>
        <w:tabs>
          <w:tab w:val="clear" w:pos="0"/>
        </w:tabs>
        <w:ind w:right="2692"/>
        <w:rPr>
          <w:lang w:val="de-DE"/>
        </w:rPr>
      </w:pPr>
      <w:bookmarkStart w:id="0" w:name="_GoBack"/>
      <w:bookmarkEnd w:id="0"/>
      <w:r>
        <w:rPr>
          <w:lang w:val="de-DE"/>
        </w:rPr>
        <w:t>Top-Ausbildung</w:t>
      </w:r>
    </w:p>
    <w:p w:rsidR="0064490D" w:rsidRPr="00AA0677" w:rsidRDefault="0064490D" w:rsidP="0064490D">
      <w:pPr>
        <w:pStyle w:val="titel"/>
        <w:tabs>
          <w:tab w:val="clear" w:pos="0"/>
        </w:tabs>
        <w:ind w:left="1134" w:right="2692"/>
        <w:rPr>
          <w:lang w:val="de-DE"/>
        </w:rPr>
      </w:pPr>
    </w:p>
    <w:p w:rsidR="006C4779" w:rsidRDefault="0064490D" w:rsidP="006C4779">
      <w:pPr>
        <w:pStyle w:val="titel"/>
        <w:tabs>
          <w:tab w:val="clear" w:pos="0"/>
        </w:tabs>
        <w:spacing w:line="360" w:lineRule="auto"/>
        <w:ind w:right="2692"/>
        <w:jc w:val="both"/>
        <w:rPr>
          <w:b w:val="0"/>
          <w:sz w:val="24"/>
          <w:szCs w:val="24"/>
          <w:lang w:val="de-DE"/>
        </w:rPr>
      </w:pPr>
      <w:r>
        <w:rPr>
          <w:sz w:val="24"/>
          <w:szCs w:val="24"/>
          <w:lang w:val="de-DE"/>
        </w:rPr>
        <w:t>Frankenthal</w:t>
      </w:r>
      <w:r w:rsidRPr="00F54728">
        <w:rPr>
          <w:sz w:val="24"/>
          <w:szCs w:val="24"/>
          <w:lang w:val="de-DE"/>
        </w:rPr>
        <w:t>:</w:t>
      </w:r>
      <w:r w:rsidRPr="00AA0677">
        <w:rPr>
          <w:b w:val="0"/>
          <w:sz w:val="24"/>
          <w:szCs w:val="24"/>
          <w:lang w:val="de-DE"/>
        </w:rPr>
        <w:t xml:space="preserve"> </w:t>
      </w:r>
      <w:r w:rsidR="006C4779">
        <w:rPr>
          <w:b w:val="0"/>
          <w:sz w:val="24"/>
          <w:szCs w:val="24"/>
          <w:lang w:val="de-DE"/>
        </w:rPr>
        <w:t>KSB gehört zu „Deutschlands besten Ausbildungsbetrieben 2018“. Dies hat eine Studie im Auftrag von „Deutschland Test“ und dem Wirtschaftsmagazin „Focus Money“ ergeben, bei der die Ausbildungsqualität von 20.000 Unternehmen verschiedener Branchen bewertet wurden. Unter den 58 Maschinenbaufirmen belegte KSB den 9. Platz. Neben allgemeinen Fakten zur Berufsausbildung spielten Aspekte wie Zusatzleistungen für Auszubildende, Entlohnung, Abschlüsse nach Noten sowie Übernahmequote der Auszubildenden bei der Beurteilung eine wichtige Rolle.</w:t>
      </w:r>
    </w:p>
    <w:p w:rsidR="0064490D" w:rsidRDefault="0064490D" w:rsidP="0064490D">
      <w:pPr>
        <w:pStyle w:val="titel"/>
        <w:tabs>
          <w:tab w:val="clear" w:pos="0"/>
        </w:tabs>
        <w:spacing w:line="360" w:lineRule="auto"/>
        <w:ind w:right="2692"/>
        <w:jc w:val="both"/>
        <w:rPr>
          <w:b w:val="0"/>
          <w:sz w:val="24"/>
          <w:szCs w:val="24"/>
          <w:lang w:val="de-DE"/>
        </w:rPr>
      </w:pPr>
    </w:p>
    <w:p w:rsidR="0064490D" w:rsidRDefault="0064490D" w:rsidP="0064490D">
      <w:pPr>
        <w:pStyle w:val="titel"/>
        <w:tabs>
          <w:tab w:val="clear" w:pos="0"/>
        </w:tabs>
        <w:spacing w:line="360" w:lineRule="auto"/>
        <w:ind w:right="2692"/>
        <w:jc w:val="both"/>
        <w:rPr>
          <w:b w:val="0"/>
          <w:sz w:val="24"/>
          <w:szCs w:val="24"/>
          <w:lang w:val="de-DE"/>
        </w:rPr>
      </w:pPr>
      <w:r>
        <w:rPr>
          <w:b w:val="0"/>
          <w:sz w:val="24"/>
          <w:szCs w:val="24"/>
          <w:lang w:val="de-DE"/>
        </w:rPr>
        <w:t xml:space="preserve">„Wir sind sehr stolz darauf, dass wir dieses Ergebnis </w:t>
      </w:r>
      <w:r w:rsidR="006C4779">
        <w:rPr>
          <w:b w:val="0"/>
          <w:sz w:val="24"/>
          <w:szCs w:val="24"/>
          <w:lang w:val="de-DE"/>
        </w:rPr>
        <w:t xml:space="preserve">zum zweiten Mal in Folge </w:t>
      </w:r>
      <w:r>
        <w:rPr>
          <w:b w:val="0"/>
          <w:sz w:val="24"/>
          <w:szCs w:val="24"/>
          <w:lang w:val="de-DE"/>
        </w:rPr>
        <w:t>erzielt haben und sogar besser sind als manch</w:t>
      </w:r>
      <w:r w:rsidR="009741F5">
        <w:rPr>
          <w:b w:val="0"/>
          <w:sz w:val="24"/>
          <w:szCs w:val="24"/>
          <w:lang w:val="de-DE"/>
        </w:rPr>
        <w:t>e</w:t>
      </w:r>
      <w:r>
        <w:rPr>
          <w:b w:val="0"/>
          <w:sz w:val="24"/>
          <w:szCs w:val="24"/>
          <w:lang w:val="de-DE"/>
        </w:rPr>
        <w:t xml:space="preserve"> andere</w:t>
      </w:r>
      <w:r w:rsidR="009741F5">
        <w:rPr>
          <w:b w:val="0"/>
          <w:sz w:val="24"/>
          <w:szCs w:val="24"/>
          <w:lang w:val="de-DE"/>
        </w:rPr>
        <w:t>n</w:t>
      </w:r>
      <w:r>
        <w:rPr>
          <w:b w:val="0"/>
          <w:sz w:val="24"/>
          <w:szCs w:val="24"/>
          <w:lang w:val="de-DE"/>
        </w:rPr>
        <w:t xml:space="preserve"> namhaften Unternehmen“, so Helmut Lang, zuständig für die KSB-Ausbildung in Deutschland. „Es ist für uns sehr wichtig, geeignete Jugendliche als Nachwuchskräfte zu bekommen. Wir hoffen, dass diese Auszeichnung eine Magnetwirkung für motivierte und engagierte junge Menschen hat, die bei uns eine hochqualifizierte Ausbildung absolvieren möchten.“ </w:t>
      </w:r>
    </w:p>
    <w:p w:rsidR="00316783" w:rsidRDefault="00316783" w:rsidP="0064490D">
      <w:pPr>
        <w:pStyle w:val="titel"/>
        <w:tabs>
          <w:tab w:val="clear" w:pos="0"/>
        </w:tabs>
        <w:spacing w:line="360" w:lineRule="auto"/>
        <w:ind w:right="2692"/>
        <w:jc w:val="both"/>
        <w:rPr>
          <w:b w:val="0"/>
          <w:sz w:val="24"/>
          <w:szCs w:val="24"/>
          <w:lang w:val="de-DE"/>
        </w:rPr>
      </w:pPr>
    </w:p>
    <w:p w:rsidR="0064490D" w:rsidRDefault="0064490D" w:rsidP="0064490D">
      <w:pPr>
        <w:pStyle w:val="titel"/>
        <w:tabs>
          <w:tab w:val="clear" w:pos="0"/>
        </w:tabs>
        <w:spacing w:line="360" w:lineRule="auto"/>
        <w:ind w:right="2692"/>
        <w:jc w:val="both"/>
        <w:rPr>
          <w:b w:val="0"/>
          <w:sz w:val="24"/>
          <w:szCs w:val="24"/>
          <w:lang w:val="de-DE"/>
        </w:rPr>
      </w:pPr>
      <w:r>
        <w:rPr>
          <w:b w:val="0"/>
          <w:sz w:val="24"/>
          <w:szCs w:val="24"/>
          <w:lang w:val="de-DE"/>
        </w:rPr>
        <w:t xml:space="preserve">In der KSB-Berufsausbildung stehen das praxisbezogene Lernen und die kollegiale Zusammenarbeit im Vordergrund. Neben der fachlichen Kompetenz und manuellen Fähigkeiten ist ein ausgeprägtes Verantwortungsbewusstsein der Nachwuchskräfte wichtig. Dies stellen die KSB-Auszubildenden immer wieder im sozialen und ökologischen Bereich unter Beweis. Auszubildenden und Ausbilder engagieren sich außerdem regelmäßig bei inner- und außerbetrieblichen Veranstaltungen </w:t>
      </w:r>
      <w:r>
        <w:rPr>
          <w:b w:val="0"/>
          <w:sz w:val="24"/>
          <w:szCs w:val="24"/>
          <w:lang w:val="de-DE"/>
        </w:rPr>
        <w:lastRenderedPageBreak/>
        <w:t xml:space="preserve">wie dem Girls‘ Day, Berufs- und Ausbildungsmessen sowie Schülerpraktika.       </w:t>
      </w:r>
    </w:p>
    <w:p w:rsidR="0064490D" w:rsidRDefault="0064490D" w:rsidP="0064490D">
      <w:pPr>
        <w:pStyle w:val="titel"/>
        <w:tabs>
          <w:tab w:val="clear" w:pos="0"/>
        </w:tabs>
        <w:spacing w:line="360" w:lineRule="auto"/>
        <w:ind w:right="2692"/>
        <w:jc w:val="both"/>
        <w:rPr>
          <w:b w:val="0"/>
          <w:sz w:val="24"/>
          <w:szCs w:val="24"/>
          <w:lang w:val="de-DE"/>
        </w:rPr>
      </w:pPr>
      <w:r>
        <w:rPr>
          <w:b w:val="0"/>
          <w:sz w:val="24"/>
          <w:szCs w:val="24"/>
          <w:lang w:val="de-DE"/>
        </w:rPr>
        <w:t xml:space="preserve">  </w:t>
      </w:r>
    </w:p>
    <w:p w:rsidR="0064490D" w:rsidRDefault="0064490D" w:rsidP="0064490D">
      <w:pPr>
        <w:pStyle w:val="titel"/>
        <w:tabs>
          <w:tab w:val="clear" w:pos="0"/>
        </w:tabs>
        <w:spacing w:line="360" w:lineRule="auto"/>
        <w:ind w:right="2692"/>
        <w:jc w:val="both"/>
        <w:rPr>
          <w:b w:val="0"/>
          <w:sz w:val="24"/>
          <w:szCs w:val="24"/>
          <w:lang w:val="de-DE"/>
        </w:rPr>
      </w:pPr>
      <w:r>
        <w:rPr>
          <w:b w:val="0"/>
          <w:sz w:val="24"/>
          <w:szCs w:val="24"/>
          <w:lang w:val="de-DE"/>
        </w:rPr>
        <w:t xml:space="preserve">Insgesamt bildet das Unternehmen an den drei deutschen Standorten Frankenthal, Halle (Saale) und Pegnitz (Oberfranken) </w:t>
      </w:r>
      <w:r w:rsidR="00296470">
        <w:rPr>
          <w:b w:val="0"/>
          <w:sz w:val="24"/>
          <w:szCs w:val="24"/>
          <w:lang w:val="de-DE"/>
        </w:rPr>
        <w:t>der</w:t>
      </w:r>
      <w:r>
        <w:rPr>
          <w:b w:val="0"/>
          <w:sz w:val="24"/>
          <w:szCs w:val="24"/>
          <w:lang w:val="de-DE"/>
        </w:rPr>
        <w:t xml:space="preserve">zeit </w:t>
      </w:r>
      <w:r w:rsidR="00F14178">
        <w:rPr>
          <w:b w:val="0"/>
          <w:sz w:val="24"/>
          <w:szCs w:val="24"/>
          <w:lang w:val="de-DE"/>
        </w:rPr>
        <w:t>236</w:t>
      </w:r>
      <w:r w:rsidR="00296470">
        <w:rPr>
          <w:b w:val="0"/>
          <w:sz w:val="24"/>
          <w:szCs w:val="24"/>
          <w:lang w:val="de-DE"/>
        </w:rPr>
        <w:t xml:space="preserve"> junge Menschen aus. In der Regel übernimmt KSB alle Auszubildenden unbefristet. </w:t>
      </w:r>
    </w:p>
    <w:p w:rsidR="0064490D" w:rsidRDefault="0064490D" w:rsidP="0064490D">
      <w:pPr>
        <w:pStyle w:val="titel"/>
        <w:tabs>
          <w:tab w:val="clear" w:pos="0"/>
        </w:tabs>
        <w:spacing w:line="360" w:lineRule="auto"/>
        <w:ind w:right="2692"/>
        <w:jc w:val="both"/>
        <w:rPr>
          <w:b w:val="0"/>
          <w:sz w:val="24"/>
          <w:szCs w:val="24"/>
          <w:lang w:val="de-DE"/>
        </w:rPr>
      </w:pPr>
    </w:p>
    <w:p w:rsidR="0064490D" w:rsidRPr="008D7973" w:rsidRDefault="0064490D" w:rsidP="0064490D">
      <w:pPr>
        <w:pStyle w:val="titel"/>
        <w:tabs>
          <w:tab w:val="clear" w:pos="0"/>
        </w:tabs>
        <w:spacing w:line="360" w:lineRule="auto"/>
        <w:ind w:right="2692"/>
        <w:jc w:val="both"/>
        <w:rPr>
          <w:b w:val="0"/>
          <w:i/>
          <w:sz w:val="24"/>
          <w:szCs w:val="24"/>
          <w:lang w:val="de-DE"/>
        </w:rPr>
      </w:pPr>
      <w:r>
        <w:rPr>
          <w:b w:val="0"/>
          <w:i/>
          <w:sz w:val="24"/>
          <w:szCs w:val="24"/>
          <w:lang w:val="de-DE"/>
        </w:rPr>
        <w:t xml:space="preserve">Die Ergebnisse der Studie von „Deutschland Test“ und „Focus Money“ stehen in der Ausgabe </w:t>
      </w:r>
      <w:r w:rsidR="00F14178">
        <w:rPr>
          <w:b w:val="0"/>
          <w:i/>
          <w:sz w:val="24"/>
          <w:szCs w:val="24"/>
          <w:lang w:val="de-DE"/>
        </w:rPr>
        <w:t>14</w:t>
      </w:r>
      <w:r>
        <w:rPr>
          <w:b w:val="0"/>
          <w:i/>
          <w:sz w:val="24"/>
          <w:szCs w:val="24"/>
          <w:lang w:val="de-DE"/>
        </w:rPr>
        <w:t>/1</w:t>
      </w:r>
      <w:r w:rsidR="006C4779">
        <w:rPr>
          <w:b w:val="0"/>
          <w:i/>
          <w:sz w:val="24"/>
          <w:szCs w:val="24"/>
          <w:lang w:val="de-DE"/>
        </w:rPr>
        <w:t>8</w:t>
      </w:r>
      <w:r>
        <w:rPr>
          <w:b w:val="0"/>
          <w:i/>
          <w:sz w:val="24"/>
          <w:szCs w:val="24"/>
          <w:lang w:val="de-DE"/>
        </w:rPr>
        <w:t xml:space="preserve"> des Wirtschaftsmagazins.  </w:t>
      </w:r>
    </w:p>
    <w:p w:rsidR="000B3387" w:rsidRDefault="000B3387" w:rsidP="000B3387">
      <w:pPr>
        <w:pStyle w:val="flietext"/>
        <w:tabs>
          <w:tab w:val="clear" w:pos="0"/>
        </w:tabs>
        <w:spacing w:line="360" w:lineRule="auto"/>
        <w:ind w:right="2834"/>
        <w:jc w:val="both"/>
        <w:rPr>
          <w:color w:val="auto"/>
          <w:sz w:val="24"/>
          <w:szCs w:val="24"/>
          <w:lang w:val="de-DE"/>
        </w:rPr>
      </w:pPr>
    </w:p>
    <w:sectPr w:rsidR="000B3387"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44A3" w:rsidRDefault="009B44A3">
      <w:r>
        <w:separator/>
      </w:r>
    </w:p>
  </w:endnote>
  <w:endnote w:type="continuationSeparator" w:id="0">
    <w:p w:rsidR="009B44A3" w:rsidRDefault="009B44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Pr>
        <w:rFonts w:ascii="Arial" w:hAnsi="Arial"/>
        <w:b/>
        <w:noProof/>
        <w:color w:val="00579D"/>
        <w:w w:val="100"/>
        <w:sz w:val="16"/>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9B60F3"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rFonts w:ascii="Arial" w:hAnsi="Arial"/>
        <w:b/>
        <w:color w:val="00579D"/>
        <w:w w:val="100"/>
        <w:sz w:val="16"/>
      </w:rPr>
      <w:t xml:space="preserve">Herausgeber </w:t>
    </w:r>
    <w:r w:rsidR="00C53317" w:rsidRPr="008B398C">
      <w:rPr>
        <w:rFonts w:ascii="Arial" w:hAnsi="Arial"/>
        <w:b/>
        <w:color w:val="00579D"/>
        <w:w w:val="100"/>
        <w:sz w:val="16"/>
      </w:rPr>
      <w:tab/>
      <w:t>Ansprechpartner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 xml:space="preserve">KSB </w:t>
    </w:r>
    <w:r w:rsidR="0058700E">
      <w:rPr>
        <w:rFonts w:ascii="Arial" w:hAnsi="Arial"/>
        <w:color w:val="808080"/>
        <w:w w:val="100"/>
        <w:sz w:val="16"/>
      </w:rPr>
      <w:t>SE &amp; Co. KGaA</w:t>
    </w:r>
    <w:r>
      <w:rPr>
        <w:rFonts w:ascii="Arial" w:hAnsi="Arial"/>
        <w:color w:val="808080"/>
        <w:w w:val="100"/>
        <w:sz w:val="16"/>
      </w:rPr>
      <w:tab/>
    </w:r>
    <w:r w:rsidR="006C4779">
      <w:rPr>
        <w:rFonts w:ascii="Arial" w:hAnsi="Arial"/>
        <w:color w:val="808080"/>
        <w:w w:val="100"/>
        <w:sz w:val="16"/>
      </w:rPr>
      <w:t>Alexandra Leiner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Konzernkommunikation </w:t>
    </w:r>
    <w:r w:rsidRPr="00811CEE">
      <w:rPr>
        <w:rFonts w:ascii="Arial" w:hAnsi="Arial"/>
        <w:color w:val="808080"/>
        <w:w w:val="100"/>
        <w:sz w:val="16"/>
      </w:rPr>
      <w:t xml:space="preserve"> </w:t>
    </w:r>
    <w:r>
      <w:rPr>
        <w:rFonts w:ascii="Arial" w:hAnsi="Arial"/>
        <w:color w:val="808080"/>
        <w:w w:val="100"/>
        <w:sz w:val="16"/>
      </w:rPr>
      <w:tab/>
      <w:t xml:space="preserve">Tel </w:t>
    </w:r>
    <w:r w:rsidR="006C4779">
      <w:rPr>
        <w:rFonts w:ascii="Arial" w:hAnsi="Arial"/>
        <w:color w:val="808080"/>
        <w:w w:val="100"/>
        <w:sz w:val="16"/>
      </w:rPr>
      <w:t>+ 49 6233 86-2257</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67227 Frankenthal</w:t>
    </w:r>
    <w:r w:rsidR="006C4779">
      <w:rPr>
        <w:rFonts w:ascii="Arial" w:hAnsi="Arial"/>
        <w:color w:val="808080"/>
        <w:w w:val="100"/>
        <w:sz w:val="16"/>
      </w:rPr>
      <w:tab/>
      <w:t>alexandra.leiner</w:t>
    </w:r>
    <w:r w:rsidRPr="00811CEE">
      <w:rPr>
        <w:rFonts w:ascii="Arial" w:hAnsi="Arial"/>
        <w:color w:val="808080"/>
        <w:w w:val="100"/>
        <w:sz w:val="16"/>
      </w:rPr>
      <w:t>@ksb.com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44A3" w:rsidRDefault="009B44A3">
      <w:r>
        <w:separator/>
      </w:r>
    </w:p>
  </w:footnote>
  <w:footnote w:type="continuationSeparator" w:id="0">
    <w:p w:rsidR="009B44A3" w:rsidRDefault="009B44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sidRPr="008B398C">
      <w:rPr>
        <w:rFonts w:ascii="Arial" w:hAnsi="Arial"/>
        <w:b/>
        <w:color w:val="00579D"/>
        <w:w w:val="100"/>
        <w:sz w:val="40"/>
      </w:rPr>
      <w:t>Presse-Information</w:t>
    </w:r>
  </w:p>
  <w:p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F611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sidRPr="0074731E">
      <w:rPr>
        <w:b/>
        <w:color w:val="808080"/>
      </w:rPr>
      <w:t>KSB Konzern</w:t>
    </w:r>
    <w:r w:rsidR="00597A42">
      <w:t xml:space="preserve"> </w:t>
    </w:r>
    <w:r w:rsidR="00597A42">
      <w:tab/>
    </w:r>
    <w:r w:rsidR="006C4779">
      <w:t>13</w:t>
    </w:r>
    <w:r>
      <w:t xml:space="preserve">. </w:t>
    </w:r>
    <w:r w:rsidR="006C4779">
      <w:t>April</w:t>
    </w:r>
    <w:r>
      <w:t xml:space="preserve"> 201</w:t>
    </w:r>
    <w:r w:rsidR="00597A42">
      <w:t>8</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F468BC">
      <w:rPr>
        <w:noProof/>
      </w:rPr>
      <w:t>1</w:t>
    </w:r>
    <w:r w:rsidRPr="00286437">
      <w:fldChar w:fldCharType="end"/>
    </w:r>
    <w:r w:rsidRPr="00286437">
      <w:t>/</w:t>
    </w:r>
    <w:r w:rsidR="00F468BC">
      <w:fldChar w:fldCharType="begin"/>
    </w:r>
    <w:r w:rsidR="00F468BC">
      <w:instrText xml:space="preserve"> NUMPAGES  \* MERGEFORMAT </w:instrText>
    </w:r>
    <w:r w:rsidR="00F468BC">
      <w:fldChar w:fldCharType="separate"/>
    </w:r>
    <w:r w:rsidR="00F468BC">
      <w:rPr>
        <w:noProof/>
      </w:rPr>
      <w:t>2</w:t>
    </w:r>
    <w:r w:rsidR="00F468BC">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61B4"/>
    <w:rsid w:val="000215BD"/>
    <w:rsid w:val="000301CD"/>
    <w:rsid w:val="00031F56"/>
    <w:rsid w:val="0004629B"/>
    <w:rsid w:val="000471F4"/>
    <w:rsid w:val="00054081"/>
    <w:rsid w:val="00062DB2"/>
    <w:rsid w:val="00070E92"/>
    <w:rsid w:val="00071601"/>
    <w:rsid w:val="0007180F"/>
    <w:rsid w:val="00073A5D"/>
    <w:rsid w:val="000938EC"/>
    <w:rsid w:val="00096B4E"/>
    <w:rsid w:val="000A7C01"/>
    <w:rsid w:val="000B13E9"/>
    <w:rsid w:val="000B3387"/>
    <w:rsid w:val="000C12C3"/>
    <w:rsid w:val="000C3A77"/>
    <w:rsid w:val="000C6E09"/>
    <w:rsid w:val="000C71B0"/>
    <w:rsid w:val="000D6E6A"/>
    <w:rsid w:val="000D7558"/>
    <w:rsid w:val="000E6A2B"/>
    <w:rsid w:val="000F2B29"/>
    <w:rsid w:val="001051FF"/>
    <w:rsid w:val="00111E5F"/>
    <w:rsid w:val="00123E1E"/>
    <w:rsid w:val="00127C85"/>
    <w:rsid w:val="001455B2"/>
    <w:rsid w:val="001579E1"/>
    <w:rsid w:val="001638D7"/>
    <w:rsid w:val="001A7380"/>
    <w:rsid w:val="001B1F45"/>
    <w:rsid w:val="001B2A07"/>
    <w:rsid w:val="001C6FD6"/>
    <w:rsid w:val="001D3316"/>
    <w:rsid w:val="001F30D4"/>
    <w:rsid w:val="002119AD"/>
    <w:rsid w:val="00211C89"/>
    <w:rsid w:val="00213DC6"/>
    <w:rsid w:val="0025530A"/>
    <w:rsid w:val="00281F9B"/>
    <w:rsid w:val="00291DB5"/>
    <w:rsid w:val="00296470"/>
    <w:rsid w:val="002B103A"/>
    <w:rsid w:val="002C154A"/>
    <w:rsid w:val="002E4850"/>
    <w:rsid w:val="002E5B11"/>
    <w:rsid w:val="002F2EFB"/>
    <w:rsid w:val="00304B34"/>
    <w:rsid w:val="0030626A"/>
    <w:rsid w:val="00316783"/>
    <w:rsid w:val="0032410D"/>
    <w:rsid w:val="00330053"/>
    <w:rsid w:val="00352AB7"/>
    <w:rsid w:val="003672CD"/>
    <w:rsid w:val="00386004"/>
    <w:rsid w:val="00387B50"/>
    <w:rsid w:val="003B287E"/>
    <w:rsid w:val="003D1A62"/>
    <w:rsid w:val="003D38F6"/>
    <w:rsid w:val="003E6607"/>
    <w:rsid w:val="003E6E65"/>
    <w:rsid w:val="003F3F68"/>
    <w:rsid w:val="003F4BA9"/>
    <w:rsid w:val="00403BAB"/>
    <w:rsid w:val="0040684E"/>
    <w:rsid w:val="00414D9E"/>
    <w:rsid w:val="00422C65"/>
    <w:rsid w:val="00426761"/>
    <w:rsid w:val="0043794B"/>
    <w:rsid w:val="00456043"/>
    <w:rsid w:val="00456FFA"/>
    <w:rsid w:val="00460C61"/>
    <w:rsid w:val="00475C6A"/>
    <w:rsid w:val="00482B7F"/>
    <w:rsid w:val="00482D51"/>
    <w:rsid w:val="00483065"/>
    <w:rsid w:val="004B0987"/>
    <w:rsid w:val="004B2983"/>
    <w:rsid w:val="004C6000"/>
    <w:rsid w:val="004D0011"/>
    <w:rsid w:val="004E0254"/>
    <w:rsid w:val="004E4EBA"/>
    <w:rsid w:val="00530F5B"/>
    <w:rsid w:val="0055012A"/>
    <w:rsid w:val="005551F0"/>
    <w:rsid w:val="00555910"/>
    <w:rsid w:val="00570E58"/>
    <w:rsid w:val="0058700E"/>
    <w:rsid w:val="00597A42"/>
    <w:rsid w:val="005D0AA0"/>
    <w:rsid w:val="005F31D4"/>
    <w:rsid w:val="006100B7"/>
    <w:rsid w:val="006143D8"/>
    <w:rsid w:val="0062193A"/>
    <w:rsid w:val="00622BB4"/>
    <w:rsid w:val="00623909"/>
    <w:rsid w:val="00626CC7"/>
    <w:rsid w:val="0063143D"/>
    <w:rsid w:val="00643F7D"/>
    <w:rsid w:val="0064490D"/>
    <w:rsid w:val="006544D4"/>
    <w:rsid w:val="00692CFE"/>
    <w:rsid w:val="006A17EC"/>
    <w:rsid w:val="006A7F5B"/>
    <w:rsid w:val="006B33C3"/>
    <w:rsid w:val="006C4382"/>
    <w:rsid w:val="006C4779"/>
    <w:rsid w:val="006C59D7"/>
    <w:rsid w:val="006F6A1D"/>
    <w:rsid w:val="007033EB"/>
    <w:rsid w:val="00707C7F"/>
    <w:rsid w:val="00720112"/>
    <w:rsid w:val="00741413"/>
    <w:rsid w:val="0075340F"/>
    <w:rsid w:val="00754B88"/>
    <w:rsid w:val="00755159"/>
    <w:rsid w:val="00767CB3"/>
    <w:rsid w:val="00771D11"/>
    <w:rsid w:val="0078592B"/>
    <w:rsid w:val="00794417"/>
    <w:rsid w:val="007B5F2C"/>
    <w:rsid w:val="007B61CE"/>
    <w:rsid w:val="007C18EB"/>
    <w:rsid w:val="007D238C"/>
    <w:rsid w:val="007E5835"/>
    <w:rsid w:val="008112B4"/>
    <w:rsid w:val="00817137"/>
    <w:rsid w:val="00822908"/>
    <w:rsid w:val="008267B7"/>
    <w:rsid w:val="00856D47"/>
    <w:rsid w:val="008674BB"/>
    <w:rsid w:val="008738B9"/>
    <w:rsid w:val="00874AA4"/>
    <w:rsid w:val="00897FA2"/>
    <w:rsid w:val="008A56AE"/>
    <w:rsid w:val="008B398C"/>
    <w:rsid w:val="008D026C"/>
    <w:rsid w:val="00900993"/>
    <w:rsid w:val="00911A71"/>
    <w:rsid w:val="00913512"/>
    <w:rsid w:val="009175D3"/>
    <w:rsid w:val="00920E20"/>
    <w:rsid w:val="00943AE3"/>
    <w:rsid w:val="00943B2E"/>
    <w:rsid w:val="00944DDB"/>
    <w:rsid w:val="00945760"/>
    <w:rsid w:val="009741F5"/>
    <w:rsid w:val="00983357"/>
    <w:rsid w:val="009A7A90"/>
    <w:rsid w:val="009B0CC3"/>
    <w:rsid w:val="009B44A3"/>
    <w:rsid w:val="009C6BE9"/>
    <w:rsid w:val="009E3B07"/>
    <w:rsid w:val="009F02FF"/>
    <w:rsid w:val="00A55F5B"/>
    <w:rsid w:val="00AA3FA0"/>
    <w:rsid w:val="00AB5483"/>
    <w:rsid w:val="00AB5CC8"/>
    <w:rsid w:val="00AD4012"/>
    <w:rsid w:val="00AD41D6"/>
    <w:rsid w:val="00AE34D5"/>
    <w:rsid w:val="00AE41E1"/>
    <w:rsid w:val="00AE5AAB"/>
    <w:rsid w:val="00B22D04"/>
    <w:rsid w:val="00B431E9"/>
    <w:rsid w:val="00B43D15"/>
    <w:rsid w:val="00B606B8"/>
    <w:rsid w:val="00B62D18"/>
    <w:rsid w:val="00B71B8F"/>
    <w:rsid w:val="00B7544D"/>
    <w:rsid w:val="00B87729"/>
    <w:rsid w:val="00B92714"/>
    <w:rsid w:val="00BA21A3"/>
    <w:rsid w:val="00BD72F9"/>
    <w:rsid w:val="00BD7510"/>
    <w:rsid w:val="00BF486D"/>
    <w:rsid w:val="00C01F2E"/>
    <w:rsid w:val="00C05F55"/>
    <w:rsid w:val="00C5218F"/>
    <w:rsid w:val="00C53317"/>
    <w:rsid w:val="00C53E6D"/>
    <w:rsid w:val="00C81634"/>
    <w:rsid w:val="00C81722"/>
    <w:rsid w:val="00CA0211"/>
    <w:rsid w:val="00CA6249"/>
    <w:rsid w:val="00CC7267"/>
    <w:rsid w:val="00CE7DA7"/>
    <w:rsid w:val="00D212AB"/>
    <w:rsid w:val="00D2660A"/>
    <w:rsid w:val="00D304A6"/>
    <w:rsid w:val="00D475FA"/>
    <w:rsid w:val="00D55F33"/>
    <w:rsid w:val="00D56A18"/>
    <w:rsid w:val="00D5790D"/>
    <w:rsid w:val="00D72D99"/>
    <w:rsid w:val="00D824D8"/>
    <w:rsid w:val="00D9034B"/>
    <w:rsid w:val="00D9313B"/>
    <w:rsid w:val="00DB1A85"/>
    <w:rsid w:val="00DB370E"/>
    <w:rsid w:val="00DB62B6"/>
    <w:rsid w:val="00DC7173"/>
    <w:rsid w:val="00DD606B"/>
    <w:rsid w:val="00DE4387"/>
    <w:rsid w:val="00DF4DCF"/>
    <w:rsid w:val="00DF539F"/>
    <w:rsid w:val="00E1134F"/>
    <w:rsid w:val="00E13B90"/>
    <w:rsid w:val="00E30C7E"/>
    <w:rsid w:val="00E41032"/>
    <w:rsid w:val="00E614CA"/>
    <w:rsid w:val="00E70261"/>
    <w:rsid w:val="00E74681"/>
    <w:rsid w:val="00EA6EC1"/>
    <w:rsid w:val="00EB28F7"/>
    <w:rsid w:val="00ED71D9"/>
    <w:rsid w:val="00EE3421"/>
    <w:rsid w:val="00F03B18"/>
    <w:rsid w:val="00F14178"/>
    <w:rsid w:val="00F3568E"/>
    <w:rsid w:val="00F40858"/>
    <w:rsid w:val="00F41DE3"/>
    <w:rsid w:val="00F42EEC"/>
    <w:rsid w:val="00F43380"/>
    <w:rsid w:val="00F468BC"/>
    <w:rsid w:val="00F539E8"/>
    <w:rsid w:val="00F53E96"/>
    <w:rsid w:val="00F67C22"/>
    <w:rsid w:val="00F762F2"/>
    <w:rsid w:val="00F8716B"/>
    <w:rsid w:val="00F96A98"/>
    <w:rsid w:val="00FA29C5"/>
    <w:rsid w:val="00FA53F8"/>
    <w:rsid w:val="00FA7BEE"/>
    <w:rsid w:val="00FC0D4A"/>
    <w:rsid w:val="00FC4FDC"/>
    <w:rsid w:val="00FD3373"/>
    <w:rsid w:val="00FE3A96"/>
    <w:rsid w:val="00FE6ADC"/>
    <w:rsid w:val="00FF2CA1"/>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val="de-DE" w:eastAsia="de-DE"/>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semiHidden/>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FAC09AF-7D20-4319-A0D6-D4EA14AB12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243</Words>
  <Characters>1687</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1927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2018-04-13T07:35:00Z</cp:lastPrinted>
  <dcterms:created xsi:type="dcterms:W3CDTF">2021-03-08T06:48:00Z</dcterms:created>
  <dcterms:modified xsi:type="dcterms:W3CDTF">2021-03-08T06:48:00Z</dcterms:modified>
</cp:coreProperties>
</file>