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4817F" w14:textId="795DA593" w:rsidR="00F85E94" w:rsidRPr="00F85E94" w:rsidRDefault="00F85E94" w:rsidP="00F85E94">
      <w:pPr>
        <w:rPr>
          <w:b/>
          <w:bCs/>
          <w:sz w:val="32"/>
          <w:szCs w:val="32"/>
        </w:rPr>
      </w:pPr>
      <w:r w:rsidRPr="00F85E94">
        <w:rPr>
          <w:b/>
          <w:bCs/>
          <w:sz w:val="32"/>
          <w:szCs w:val="32"/>
        </w:rPr>
        <w:t xml:space="preserve">KSB </w:t>
      </w:r>
      <w:r w:rsidR="00771B6F">
        <w:rPr>
          <w:b/>
          <w:bCs/>
          <w:sz w:val="32"/>
          <w:szCs w:val="32"/>
        </w:rPr>
        <w:t>ist</w:t>
      </w:r>
      <w:r w:rsidR="00771B6F" w:rsidRPr="00F85E94">
        <w:rPr>
          <w:b/>
          <w:bCs/>
          <w:sz w:val="32"/>
          <w:szCs w:val="32"/>
        </w:rPr>
        <w:t xml:space="preserve"> </w:t>
      </w:r>
      <w:r w:rsidRPr="00F85E94">
        <w:rPr>
          <w:b/>
          <w:bCs/>
          <w:sz w:val="32"/>
          <w:szCs w:val="32"/>
        </w:rPr>
        <w:t>beste</w:t>
      </w:r>
      <w:r w:rsidR="00B46A1C">
        <w:rPr>
          <w:b/>
          <w:bCs/>
          <w:sz w:val="32"/>
          <w:szCs w:val="32"/>
        </w:rPr>
        <w:t>r</w:t>
      </w:r>
      <w:r w:rsidRPr="00F85E94">
        <w:rPr>
          <w:b/>
          <w:bCs/>
          <w:sz w:val="32"/>
          <w:szCs w:val="32"/>
        </w:rPr>
        <w:t xml:space="preserve"> Ausbilder Deutschlands</w:t>
      </w:r>
    </w:p>
    <w:p w14:paraId="509467CA" w14:textId="77777777" w:rsidR="00CF5858" w:rsidRDefault="00CF5858" w:rsidP="00F85E94">
      <w:pPr>
        <w:jc w:val="both"/>
        <w:rPr>
          <w:b/>
          <w:bCs/>
          <w:sz w:val="24"/>
        </w:rPr>
      </w:pPr>
    </w:p>
    <w:p w14:paraId="0D13D564" w14:textId="79395735" w:rsidR="00CF5858" w:rsidRPr="00B46A1C" w:rsidRDefault="00CF5858" w:rsidP="00B46A1C">
      <w:pPr>
        <w:pStyle w:val="titel0"/>
        <w:numPr>
          <w:ilvl w:val="0"/>
          <w:numId w:val="1"/>
        </w:numPr>
        <w:spacing w:before="120" w:after="120"/>
        <w:ind w:right="2584"/>
        <w:rPr>
          <w:b w:val="0"/>
          <w:color w:val="000000" w:themeColor="text1"/>
          <w:sz w:val="28"/>
          <w:szCs w:val="22"/>
          <w:lang w:val="de-DE"/>
        </w:rPr>
      </w:pPr>
      <w:r w:rsidRPr="00B46A1C">
        <w:rPr>
          <w:b w:val="0"/>
          <w:color w:val="000000" w:themeColor="text1"/>
          <w:sz w:val="28"/>
          <w:szCs w:val="22"/>
          <w:lang w:val="de-DE"/>
        </w:rPr>
        <w:t xml:space="preserve">KSB erzielt Platz 1 im Handelsblatt-Ranking „Beste Ausbilder 2026“. </w:t>
      </w:r>
    </w:p>
    <w:p w14:paraId="4CEE105B" w14:textId="71416CF1" w:rsidR="00CF5858" w:rsidRPr="00B46A1C" w:rsidRDefault="00CF5858" w:rsidP="00B46A1C">
      <w:pPr>
        <w:pStyle w:val="titel0"/>
        <w:numPr>
          <w:ilvl w:val="0"/>
          <w:numId w:val="1"/>
        </w:numPr>
        <w:spacing w:before="120" w:after="120"/>
        <w:ind w:right="2584"/>
        <w:rPr>
          <w:b w:val="0"/>
          <w:color w:val="000000" w:themeColor="text1"/>
          <w:sz w:val="28"/>
          <w:szCs w:val="22"/>
          <w:lang w:val="de-DE"/>
        </w:rPr>
      </w:pPr>
      <w:r w:rsidRPr="00B46A1C">
        <w:rPr>
          <w:b w:val="0"/>
          <w:color w:val="000000" w:themeColor="text1"/>
          <w:sz w:val="28"/>
          <w:szCs w:val="22"/>
          <w:lang w:val="de-DE"/>
        </w:rPr>
        <w:t xml:space="preserve">97 neue Auszubildende </w:t>
      </w:r>
      <w:r w:rsidR="00771B6F">
        <w:rPr>
          <w:b w:val="0"/>
          <w:color w:val="000000" w:themeColor="text1"/>
          <w:sz w:val="28"/>
          <w:szCs w:val="22"/>
          <w:lang w:val="de-DE"/>
        </w:rPr>
        <w:t>im Jahr 2026</w:t>
      </w:r>
      <w:r w:rsidRPr="00B46A1C">
        <w:rPr>
          <w:b w:val="0"/>
          <w:color w:val="000000" w:themeColor="text1"/>
          <w:sz w:val="28"/>
          <w:szCs w:val="22"/>
          <w:lang w:val="de-DE"/>
        </w:rPr>
        <w:t xml:space="preserve"> </w:t>
      </w:r>
    </w:p>
    <w:p w14:paraId="63F64148" w14:textId="55938C09" w:rsidR="00CF5858" w:rsidRPr="00B46A1C" w:rsidRDefault="00CF5858" w:rsidP="00B46A1C">
      <w:pPr>
        <w:pStyle w:val="titel0"/>
        <w:numPr>
          <w:ilvl w:val="0"/>
          <w:numId w:val="1"/>
        </w:numPr>
        <w:spacing w:before="120" w:after="120"/>
        <w:ind w:right="2584"/>
        <w:rPr>
          <w:b w:val="0"/>
          <w:color w:val="000000" w:themeColor="text1"/>
          <w:sz w:val="28"/>
          <w:szCs w:val="22"/>
          <w:lang w:val="de-DE"/>
        </w:rPr>
      </w:pPr>
      <w:r w:rsidRPr="00B46A1C">
        <w:rPr>
          <w:b w:val="0"/>
          <w:color w:val="000000" w:themeColor="text1"/>
          <w:sz w:val="28"/>
          <w:szCs w:val="22"/>
          <w:lang w:val="de-DE"/>
        </w:rPr>
        <w:t xml:space="preserve">KSB </w:t>
      </w:r>
      <w:r w:rsidR="00B46A1C">
        <w:rPr>
          <w:b w:val="0"/>
          <w:color w:val="000000" w:themeColor="text1"/>
          <w:sz w:val="28"/>
          <w:szCs w:val="22"/>
          <w:lang w:val="de-DE"/>
        </w:rPr>
        <w:t xml:space="preserve">bildet </w:t>
      </w:r>
      <w:r w:rsidRPr="00B46A1C">
        <w:rPr>
          <w:b w:val="0"/>
          <w:color w:val="000000" w:themeColor="text1"/>
          <w:sz w:val="28"/>
          <w:szCs w:val="22"/>
          <w:lang w:val="de-DE"/>
        </w:rPr>
        <w:t xml:space="preserve">insgesamt </w:t>
      </w:r>
      <w:r w:rsidR="0018505E">
        <w:rPr>
          <w:b w:val="0"/>
          <w:color w:val="000000" w:themeColor="text1"/>
          <w:sz w:val="28"/>
          <w:szCs w:val="22"/>
          <w:lang w:val="de-DE"/>
        </w:rPr>
        <w:t>254</w:t>
      </w:r>
      <w:r w:rsidR="0018505E" w:rsidRPr="00B46A1C">
        <w:rPr>
          <w:b w:val="0"/>
          <w:color w:val="000000" w:themeColor="text1"/>
          <w:sz w:val="28"/>
          <w:szCs w:val="22"/>
          <w:lang w:val="de-DE"/>
        </w:rPr>
        <w:t xml:space="preserve"> </w:t>
      </w:r>
      <w:r w:rsidRPr="00B46A1C">
        <w:rPr>
          <w:b w:val="0"/>
          <w:color w:val="000000" w:themeColor="text1"/>
          <w:sz w:val="28"/>
          <w:szCs w:val="22"/>
          <w:lang w:val="de-DE"/>
        </w:rPr>
        <w:t>junge Menschen aus</w:t>
      </w:r>
    </w:p>
    <w:p w14:paraId="2C2B4AC3" w14:textId="77777777" w:rsidR="00B46A1C" w:rsidRDefault="00B46A1C" w:rsidP="00B46A1C">
      <w:pPr>
        <w:spacing w:after="0" w:line="360" w:lineRule="auto"/>
        <w:ind w:right="1275"/>
        <w:jc w:val="both"/>
        <w:rPr>
          <w:rFonts w:eastAsia="Times New Roman" w:cs="Arial"/>
          <w:color w:val="000000" w:themeColor="text1"/>
          <w:kern w:val="0"/>
          <w:sz w:val="24"/>
          <w:lang w:eastAsia="de-DE"/>
          <w14:ligatures w14:val="none"/>
        </w:rPr>
      </w:pPr>
    </w:p>
    <w:p w14:paraId="6FB41826" w14:textId="1061F430" w:rsidR="004118D0" w:rsidRDefault="00F85E94" w:rsidP="00B46A1C">
      <w:pPr>
        <w:spacing w:after="0" w:line="360" w:lineRule="auto"/>
        <w:ind w:right="1275"/>
        <w:jc w:val="both"/>
        <w:rPr>
          <w:rFonts w:eastAsia="Times New Roman" w:cs="Arial"/>
          <w:color w:val="000000" w:themeColor="text1"/>
          <w:kern w:val="0"/>
          <w:sz w:val="24"/>
          <w:lang w:eastAsia="de-DE"/>
          <w14:ligatures w14:val="none"/>
        </w:rPr>
      </w:pPr>
      <w:r w:rsidRPr="00B46A1C">
        <w:rPr>
          <w:rFonts w:eastAsia="Times New Roman" w:cs="Arial"/>
          <w:color w:val="000000" w:themeColor="text1"/>
          <w:kern w:val="0"/>
          <w:sz w:val="24"/>
          <w:lang w:eastAsia="de-DE"/>
          <w14:ligatures w14:val="none"/>
        </w:rPr>
        <w:t>Frankenthal</w:t>
      </w:r>
      <w:r w:rsidR="00A20619" w:rsidRPr="00B46A1C">
        <w:rPr>
          <w:rFonts w:eastAsia="Times New Roman" w:cs="Arial"/>
          <w:color w:val="000000" w:themeColor="text1"/>
          <w:kern w:val="0"/>
          <w:sz w:val="24"/>
          <w:lang w:eastAsia="de-DE"/>
          <w14:ligatures w14:val="none"/>
        </w:rPr>
        <w:t>:</w:t>
      </w:r>
      <w:r w:rsidRPr="00B46A1C">
        <w:rPr>
          <w:rFonts w:eastAsia="Times New Roman" w:cs="Arial"/>
          <w:color w:val="000000" w:themeColor="text1"/>
          <w:kern w:val="0"/>
          <w:sz w:val="24"/>
          <w:lang w:eastAsia="de-DE"/>
          <w14:ligatures w14:val="none"/>
        </w:rPr>
        <w:t xml:space="preserve"> KSB</w:t>
      </w:r>
      <w:r w:rsidR="004118D0" w:rsidRPr="00B46A1C">
        <w:rPr>
          <w:rFonts w:eastAsia="Times New Roman" w:cs="Arial"/>
          <w:color w:val="000000" w:themeColor="text1"/>
          <w:kern w:val="0"/>
          <w:sz w:val="24"/>
          <w:lang w:eastAsia="de-DE"/>
          <w14:ligatures w14:val="none"/>
        </w:rPr>
        <w:t xml:space="preserve"> ist erneut Spitzenreiter in der deutschen Ausbildungs</w:t>
      </w:r>
      <w:r w:rsidR="00A20619" w:rsidRPr="00B46A1C">
        <w:rPr>
          <w:rFonts w:eastAsia="Times New Roman" w:cs="Arial"/>
          <w:color w:val="000000" w:themeColor="text1"/>
          <w:kern w:val="0"/>
          <w:sz w:val="24"/>
          <w:lang w:eastAsia="de-DE"/>
          <w14:ligatures w14:val="none"/>
        </w:rPr>
        <w:softHyphen/>
      </w:r>
      <w:r w:rsidR="004118D0" w:rsidRPr="00B46A1C">
        <w:rPr>
          <w:rFonts w:eastAsia="Times New Roman" w:cs="Arial"/>
          <w:color w:val="000000" w:themeColor="text1"/>
          <w:kern w:val="0"/>
          <w:sz w:val="24"/>
          <w:lang w:eastAsia="de-DE"/>
          <w14:ligatures w14:val="none"/>
        </w:rPr>
        <w:t xml:space="preserve">landschaft. Im aktuellen Handelsblatt-Ranking „Beste Ausbilder 2026“ belegt das Unternehmen den ersten Platz und setzt sich damit gegen mehr als 1.500 </w:t>
      </w:r>
      <w:r w:rsidR="00D541B3">
        <w:rPr>
          <w:rFonts w:eastAsia="Times New Roman" w:cs="Arial"/>
          <w:color w:val="000000" w:themeColor="text1"/>
          <w:kern w:val="0"/>
          <w:sz w:val="24"/>
          <w:lang w:eastAsia="de-DE"/>
          <w14:ligatures w14:val="none"/>
        </w:rPr>
        <w:t>b</w:t>
      </w:r>
      <w:r w:rsidR="00D541B3" w:rsidRPr="00D541B3">
        <w:rPr>
          <w:rFonts w:eastAsia="Times New Roman" w:cs="Arial"/>
          <w:color w:val="000000" w:themeColor="text1"/>
          <w:kern w:val="0"/>
          <w:sz w:val="24"/>
          <w:lang w:eastAsia="de-DE"/>
          <w14:ligatures w14:val="none"/>
        </w:rPr>
        <w:t>ranchenübergreifend</w:t>
      </w:r>
      <w:r w:rsidR="00D541B3" w:rsidRPr="00B46A1C">
        <w:rPr>
          <w:rFonts w:eastAsia="Times New Roman" w:cs="Arial"/>
          <w:color w:val="000000" w:themeColor="text1"/>
          <w:kern w:val="0"/>
          <w:sz w:val="24"/>
          <w:lang w:eastAsia="de-DE"/>
          <w14:ligatures w14:val="none"/>
        </w:rPr>
        <w:t xml:space="preserve"> </w:t>
      </w:r>
      <w:r w:rsidR="004118D0" w:rsidRPr="00B46A1C">
        <w:rPr>
          <w:rFonts w:eastAsia="Times New Roman" w:cs="Arial"/>
          <w:color w:val="000000" w:themeColor="text1"/>
          <w:kern w:val="0"/>
          <w:sz w:val="24"/>
          <w:lang w:eastAsia="de-DE"/>
          <w14:ligatures w14:val="none"/>
        </w:rPr>
        <w:t>be</w:t>
      </w:r>
      <w:r w:rsidR="00B46A1C">
        <w:rPr>
          <w:rFonts w:eastAsia="Times New Roman" w:cs="Arial"/>
          <w:color w:val="000000" w:themeColor="text1"/>
          <w:kern w:val="0"/>
          <w:sz w:val="24"/>
          <w:lang w:eastAsia="de-DE"/>
          <w14:ligatures w14:val="none"/>
        </w:rPr>
        <w:t xml:space="preserve">trachtete </w:t>
      </w:r>
      <w:r w:rsidR="00D541B3" w:rsidRPr="00B46A1C">
        <w:rPr>
          <w:rFonts w:eastAsia="Times New Roman" w:cs="Arial"/>
          <w:color w:val="000000" w:themeColor="text1"/>
          <w:kern w:val="0"/>
          <w:sz w:val="24"/>
          <w:lang w:eastAsia="de-DE"/>
          <w14:ligatures w14:val="none"/>
        </w:rPr>
        <w:t xml:space="preserve">Ausbildungsbetriebe </w:t>
      </w:r>
      <w:r w:rsidR="004118D0" w:rsidRPr="00B46A1C">
        <w:rPr>
          <w:rFonts w:eastAsia="Times New Roman" w:cs="Arial"/>
          <w:color w:val="000000" w:themeColor="text1"/>
          <w:kern w:val="0"/>
          <w:sz w:val="24"/>
          <w:lang w:eastAsia="de-DE"/>
          <w14:ligatures w14:val="none"/>
        </w:rPr>
        <w:t>aus ganz Deutschland durch. Die Untersuchung wurde vom Hamburger Analyseinstitut SWI HR durchgeführt und bewertet Unternehmen anhand verschiedener Kriterien der Ausbildungsqualität.</w:t>
      </w:r>
    </w:p>
    <w:p w14:paraId="7FB65A53" w14:textId="77777777" w:rsidR="00B46A1C" w:rsidRPr="00B46A1C" w:rsidRDefault="00B46A1C" w:rsidP="00B46A1C">
      <w:pPr>
        <w:spacing w:after="0" w:line="360" w:lineRule="auto"/>
        <w:ind w:right="1275"/>
        <w:jc w:val="both"/>
        <w:rPr>
          <w:rFonts w:eastAsia="Times New Roman" w:cs="Arial"/>
          <w:color w:val="000000" w:themeColor="text1"/>
          <w:kern w:val="0"/>
          <w:sz w:val="24"/>
          <w:lang w:eastAsia="de-DE"/>
          <w14:ligatures w14:val="none"/>
        </w:rPr>
      </w:pPr>
    </w:p>
    <w:p w14:paraId="33E40C49" w14:textId="49E430C8" w:rsidR="00390BCA" w:rsidRPr="00F85E94" w:rsidRDefault="004118D0" w:rsidP="00B46A1C">
      <w:pPr>
        <w:spacing w:after="0" w:line="360" w:lineRule="auto"/>
        <w:ind w:right="1275"/>
        <w:jc w:val="both"/>
        <w:rPr>
          <w:sz w:val="24"/>
        </w:rPr>
      </w:pPr>
      <w:r w:rsidRPr="00B46A1C">
        <w:rPr>
          <w:rFonts w:eastAsia="Times New Roman" w:cs="Arial"/>
          <w:color w:val="000000" w:themeColor="text1"/>
          <w:kern w:val="0"/>
          <w:sz w:val="24"/>
          <w:lang w:eastAsia="de-DE"/>
          <w14:ligatures w14:val="none"/>
        </w:rPr>
        <w:t>Die Auszeichnung bestätigt den hohen Stellenwert, den die Ausbildung bei</w:t>
      </w:r>
      <w:r w:rsidRPr="00F85E94">
        <w:rPr>
          <w:sz w:val="24"/>
        </w:rPr>
        <w:t xml:space="preserve"> KSB seit vielen Jahren einnimmt. Praxisnahes Lernen, eine enge Betreuung durch erfahrene Ausbilder sowie die gezielte Förderung fachlicher und persönlicher Kompetenzen schaffen die Grundlage für einen erfolgreichen Einstieg ins Berufsleben. Damit leistet KSB einen wichtigen Beitrag zur Sicherung qualifizierter Fachkräfte und eröffnet jungen Menschen attraktive Perspektiven innerhalb des Unternehmens.</w:t>
      </w:r>
    </w:p>
    <w:p w14:paraId="0DAE7B32" w14:textId="77777777" w:rsidR="00B46A1C" w:rsidRDefault="00B46A1C" w:rsidP="00B46A1C">
      <w:pPr>
        <w:spacing w:after="0" w:line="360" w:lineRule="auto"/>
        <w:ind w:right="1275"/>
        <w:jc w:val="both"/>
        <w:rPr>
          <w:rFonts w:eastAsia="Times New Roman" w:cs="Arial"/>
          <w:color w:val="000000" w:themeColor="text1"/>
          <w:kern w:val="0"/>
          <w:sz w:val="24"/>
          <w:lang w:eastAsia="de-DE"/>
          <w14:ligatures w14:val="none"/>
        </w:rPr>
      </w:pPr>
    </w:p>
    <w:p w14:paraId="2D9F5646" w14:textId="08B651CD" w:rsidR="00B46A1C" w:rsidRDefault="004118D0" w:rsidP="00390BCA">
      <w:pPr>
        <w:spacing w:after="0" w:line="360" w:lineRule="auto"/>
        <w:ind w:right="1275"/>
        <w:jc w:val="both"/>
        <w:rPr>
          <w:rFonts w:eastAsia="Times New Roman" w:cs="Arial"/>
          <w:color w:val="000000" w:themeColor="text1"/>
          <w:kern w:val="0"/>
          <w:sz w:val="24"/>
          <w:lang w:eastAsia="de-DE"/>
          <w14:ligatures w14:val="none"/>
        </w:rPr>
      </w:pPr>
      <w:r w:rsidRPr="00390BCA">
        <w:rPr>
          <w:rFonts w:eastAsia="Times New Roman" w:cs="Arial"/>
          <w:color w:val="000000" w:themeColor="text1"/>
          <w:kern w:val="0"/>
          <w:sz w:val="24"/>
          <w:lang w:eastAsia="de-DE"/>
          <w14:ligatures w14:val="none"/>
        </w:rPr>
        <w:t>Pünktlich zum</w:t>
      </w:r>
      <w:r w:rsidR="004A63C0">
        <w:rPr>
          <w:rFonts w:eastAsia="Times New Roman" w:cs="Arial"/>
          <w:color w:val="000000" w:themeColor="text1"/>
          <w:kern w:val="0"/>
          <w:sz w:val="24"/>
          <w:lang w:eastAsia="de-DE"/>
          <w14:ligatures w14:val="none"/>
        </w:rPr>
        <w:t xml:space="preserve"> </w:t>
      </w:r>
      <w:r w:rsidRPr="00390BCA">
        <w:rPr>
          <w:rFonts w:eastAsia="Times New Roman" w:cs="Arial"/>
          <w:color w:val="000000" w:themeColor="text1"/>
          <w:kern w:val="0"/>
          <w:sz w:val="24"/>
          <w:lang w:eastAsia="de-DE"/>
          <w14:ligatures w14:val="none"/>
        </w:rPr>
        <w:t xml:space="preserve">Start des neuen Ausbildungsjahres </w:t>
      </w:r>
      <w:r w:rsidR="00791E3E">
        <w:rPr>
          <w:rFonts w:eastAsia="Times New Roman" w:cs="Arial"/>
          <w:color w:val="000000" w:themeColor="text1"/>
          <w:kern w:val="0"/>
          <w:sz w:val="24"/>
          <w:lang w:eastAsia="de-DE"/>
          <w14:ligatures w14:val="none"/>
        </w:rPr>
        <w:t>setzt</w:t>
      </w:r>
      <w:r w:rsidR="00791E3E" w:rsidRPr="00390BCA">
        <w:rPr>
          <w:rFonts w:eastAsia="Times New Roman" w:cs="Arial"/>
          <w:color w:val="000000" w:themeColor="text1"/>
          <w:kern w:val="0"/>
          <w:sz w:val="24"/>
          <w:lang w:eastAsia="de-DE"/>
          <w14:ligatures w14:val="none"/>
        </w:rPr>
        <w:t xml:space="preserve"> </w:t>
      </w:r>
      <w:r w:rsidRPr="00390BCA">
        <w:rPr>
          <w:rFonts w:eastAsia="Times New Roman" w:cs="Arial"/>
          <w:color w:val="000000" w:themeColor="text1"/>
          <w:kern w:val="0"/>
          <w:sz w:val="24"/>
          <w:lang w:eastAsia="de-DE"/>
          <w14:ligatures w14:val="none"/>
        </w:rPr>
        <w:t xml:space="preserve">KSB sein Engagement in der Nachwuchsförderung </w:t>
      </w:r>
      <w:r w:rsidR="00791E3E">
        <w:rPr>
          <w:rFonts w:eastAsia="Times New Roman" w:cs="Arial"/>
          <w:color w:val="000000" w:themeColor="text1"/>
          <w:kern w:val="0"/>
          <w:sz w:val="24"/>
          <w:lang w:eastAsia="de-DE"/>
          <w14:ligatures w14:val="none"/>
        </w:rPr>
        <w:t>fort</w:t>
      </w:r>
      <w:r w:rsidRPr="00390BCA">
        <w:rPr>
          <w:rFonts w:eastAsia="Times New Roman" w:cs="Arial"/>
          <w:color w:val="000000" w:themeColor="text1"/>
          <w:kern w:val="0"/>
          <w:sz w:val="24"/>
          <w:lang w:eastAsia="de-DE"/>
          <w14:ligatures w14:val="none"/>
        </w:rPr>
        <w:t xml:space="preserve">. An den Standorten Halle </w:t>
      </w:r>
      <w:r w:rsidR="00390BCA">
        <w:rPr>
          <w:rFonts w:eastAsia="Times New Roman" w:cs="Arial"/>
          <w:color w:val="000000" w:themeColor="text1"/>
          <w:kern w:val="0"/>
          <w:sz w:val="24"/>
          <w:lang w:eastAsia="de-DE"/>
          <w14:ligatures w14:val="none"/>
        </w:rPr>
        <w:t>a.S.</w:t>
      </w:r>
      <w:r w:rsidR="00791E3E">
        <w:rPr>
          <w:rFonts w:eastAsia="Times New Roman" w:cs="Arial"/>
          <w:color w:val="000000" w:themeColor="text1"/>
          <w:kern w:val="0"/>
          <w:sz w:val="24"/>
          <w:lang w:eastAsia="de-DE"/>
          <w14:ligatures w14:val="none"/>
        </w:rPr>
        <w:t>,</w:t>
      </w:r>
      <w:r w:rsidR="00390BCA">
        <w:rPr>
          <w:rFonts w:eastAsia="Times New Roman" w:cs="Arial"/>
          <w:color w:val="000000" w:themeColor="text1"/>
          <w:kern w:val="0"/>
          <w:sz w:val="24"/>
          <w:lang w:eastAsia="de-DE"/>
          <w14:ligatures w14:val="none"/>
        </w:rPr>
        <w:t xml:space="preserve"> </w:t>
      </w:r>
      <w:r w:rsidRPr="00390BCA">
        <w:rPr>
          <w:rFonts w:eastAsia="Times New Roman" w:cs="Arial"/>
          <w:color w:val="000000" w:themeColor="text1"/>
          <w:kern w:val="0"/>
          <w:sz w:val="24"/>
          <w:lang w:eastAsia="de-DE"/>
          <w14:ligatures w14:val="none"/>
        </w:rPr>
        <w:t xml:space="preserve">Bremen und Schwedt beginnen 26 junge Menschen ihre Ausbildung. </w:t>
      </w:r>
      <w:r w:rsidRPr="00390BCA">
        <w:rPr>
          <w:rFonts w:eastAsia="Times New Roman" w:cs="Arial"/>
          <w:color w:val="000000" w:themeColor="text1"/>
          <w:kern w:val="0"/>
          <w:sz w:val="24"/>
          <w:lang w:eastAsia="de-DE"/>
          <w14:ligatures w14:val="none"/>
        </w:rPr>
        <w:lastRenderedPageBreak/>
        <w:t>Am Standort Pegnitz starten ebenfalls 26 Nachwuchskräfte, während in Frankenthal 45 neue Auszubildende eingestellt werden</w:t>
      </w:r>
      <w:r w:rsidR="00390BCA">
        <w:rPr>
          <w:rFonts w:eastAsia="Times New Roman" w:cs="Arial"/>
          <w:color w:val="000000" w:themeColor="text1"/>
          <w:kern w:val="0"/>
          <w:sz w:val="24"/>
          <w:lang w:eastAsia="de-DE"/>
          <w14:ligatures w14:val="none"/>
        </w:rPr>
        <w:t xml:space="preserve">. </w:t>
      </w:r>
      <w:r w:rsidR="0018505E">
        <w:rPr>
          <w:rFonts w:eastAsia="Times New Roman" w:cs="Arial"/>
          <w:color w:val="000000" w:themeColor="text1"/>
          <w:kern w:val="0"/>
          <w:sz w:val="24"/>
          <w:lang w:eastAsia="de-DE"/>
          <w14:ligatures w14:val="none"/>
        </w:rPr>
        <w:t>10</w:t>
      </w:r>
      <w:r w:rsidR="00505739">
        <w:rPr>
          <w:rFonts w:eastAsia="Times New Roman" w:cs="Arial"/>
          <w:color w:val="000000" w:themeColor="text1"/>
          <w:kern w:val="0"/>
          <w:sz w:val="24"/>
          <w:lang w:eastAsia="de-DE"/>
          <w14:ligatures w14:val="none"/>
        </w:rPr>
        <w:t xml:space="preserve"> </w:t>
      </w:r>
      <w:r w:rsidR="0018505E">
        <w:rPr>
          <w:rFonts w:eastAsia="Times New Roman" w:cs="Arial"/>
          <w:color w:val="000000" w:themeColor="text1"/>
          <w:kern w:val="0"/>
          <w:sz w:val="24"/>
          <w:lang w:eastAsia="de-DE"/>
          <w14:ligatures w14:val="none"/>
        </w:rPr>
        <w:t>neue d</w:t>
      </w:r>
      <w:r w:rsidRPr="00390BCA">
        <w:rPr>
          <w:rFonts w:eastAsia="Times New Roman" w:cs="Arial"/>
          <w:color w:val="000000" w:themeColor="text1"/>
          <w:kern w:val="0"/>
          <w:sz w:val="24"/>
          <w:lang w:eastAsia="de-DE"/>
          <w14:ligatures w14:val="none"/>
        </w:rPr>
        <w:t>uale Hochschulstudenten beginnen im Oktober</w:t>
      </w:r>
      <w:r w:rsidR="00A022D7">
        <w:rPr>
          <w:rFonts w:eastAsia="Times New Roman" w:cs="Arial"/>
          <w:color w:val="000000" w:themeColor="text1"/>
          <w:kern w:val="0"/>
          <w:sz w:val="24"/>
          <w:lang w:eastAsia="de-DE"/>
          <w14:ligatures w14:val="none"/>
        </w:rPr>
        <w:t xml:space="preserve"> ihr Studium</w:t>
      </w:r>
      <w:r w:rsidRPr="00390BCA">
        <w:rPr>
          <w:rFonts w:eastAsia="Times New Roman" w:cs="Arial"/>
          <w:color w:val="000000" w:themeColor="text1"/>
          <w:kern w:val="0"/>
          <w:sz w:val="24"/>
          <w:lang w:eastAsia="de-DE"/>
          <w14:ligatures w14:val="none"/>
        </w:rPr>
        <w:t>.</w:t>
      </w:r>
    </w:p>
    <w:p w14:paraId="26202F28" w14:textId="77777777" w:rsidR="00390BCA" w:rsidRDefault="00390BCA" w:rsidP="00390BCA">
      <w:pPr>
        <w:spacing w:after="0" w:line="360" w:lineRule="auto"/>
        <w:ind w:right="1275"/>
        <w:jc w:val="both"/>
        <w:rPr>
          <w:rFonts w:eastAsia="Times New Roman" w:cs="Arial"/>
          <w:color w:val="000000" w:themeColor="text1"/>
          <w:kern w:val="0"/>
          <w:sz w:val="24"/>
          <w:lang w:eastAsia="de-DE"/>
          <w14:ligatures w14:val="none"/>
        </w:rPr>
      </w:pPr>
    </w:p>
    <w:p w14:paraId="15637192" w14:textId="17F8C4F4" w:rsidR="004118D0" w:rsidRPr="00B46A1C" w:rsidRDefault="004118D0" w:rsidP="00390BCA">
      <w:pPr>
        <w:spacing w:after="0" w:line="360" w:lineRule="auto"/>
        <w:ind w:right="1275"/>
        <w:jc w:val="both"/>
        <w:rPr>
          <w:rFonts w:eastAsia="Times New Roman" w:cs="Arial"/>
          <w:color w:val="000000" w:themeColor="text1"/>
          <w:kern w:val="0"/>
          <w:sz w:val="24"/>
          <w:lang w:eastAsia="de-DE"/>
          <w14:ligatures w14:val="none"/>
        </w:rPr>
      </w:pPr>
      <w:r w:rsidRPr="00B46A1C">
        <w:rPr>
          <w:rFonts w:eastAsia="Times New Roman" w:cs="Arial"/>
          <w:color w:val="000000" w:themeColor="text1"/>
          <w:kern w:val="0"/>
          <w:sz w:val="24"/>
          <w:lang w:eastAsia="de-DE"/>
          <w14:ligatures w14:val="none"/>
        </w:rPr>
        <w:t xml:space="preserve">„Die Auszeichnung als bester Ausbilder Deutschlands ist eine besondere Anerkennung für die Arbeit unserer Ausbilderinnen und Ausbilder sowie für das Engagement unserer Nachwuchskräfte“, </w:t>
      </w:r>
      <w:r w:rsidRPr="00771B6F">
        <w:rPr>
          <w:rFonts w:eastAsia="Times New Roman" w:cs="Arial"/>
          <w:color w:val="000000" w:themeColor="text1"/>
          <w:kern w:val="0"/>
          <w:sz w:val="24"/>
          <w:lang w:eastAsia="de-DE"/>
          <w14:ligatures w14:val="none"/>
        </w:rPr>
        <w:t xml:space="preserve">betont </w:t>
      </w:r>
      <w:r w:rsidR="00771B6F" w:rsidRPr="00771B6F">
        <w:rPr>
          <w:rFonts w:eastAsia="Times New Roman" w:cs="Arial"/>
          <w:color w:val="000000" w:themeColor="text1"/>
          <w:kern w:val="0"/>
          <w:sz w:val="24"/>
          <w:lang w:eastAsia="de-DE"/>
          <w14:ligatures w14:val="none"/>
        </w:rPr>
        <w:t xml:space="preserve">Dr.-Ing. Stephan Timmermann, </w:t>
      </w:r>
      <w:r w:rsidR="00265F83" w:rsidRPr="00265F83">
        <w:rPr>
          <w:rFonts w:eastAsia="Times New Roman" w:cs="Arial"/>
          <w:color w:val="000000" w:themeColor="text1"/>
          <w:kern w:val="0"/>
          <w:sz w:val="24"/>
          <w:lang w:eastAsia="de-DE"/>
          <w14:ligatures w14:val="none"/>
        </w:rPr>
        <w:t>Geschäftsführender Direktor der KSB Management SE und Sprecher der Geschäftsleitung</w:t>
      </w:r>
      <w:r w:rsidRPr="00771B6F">
        <w:rPr>
          <w:rFonts w:eastAsia="Times New Roman" w:cs="Arial"/>
          <w:color w:val="000000" w:themeColor="text1"/>
          <w:kern w:val="0"/>
          <w:sz w:val="24"/>
          <w:lang w:eastAsia="de-DE"/>
          <w14:ligatures w14:val="none"/>
        </w:rPr>
        <w:t>.</w:t>
      </w:r>
      <w:r w:rsidRPr="00B46A1C">
        <w:rPr>
          <w:rFonts w:eastAsia="Times New Roman" w:cs="Arial"/>
          <w:color w:val="000000" w:themeColor="text1"/>
          <w:kern w:val="0"/>
          <w:sz w:val="24"/>
          <w:lang w:eastAsia="de-DE"/>
          <w14:ligatures w14:val="none"/>
        </w:rPr>
        <w:t xml:space="preserve"> „Gleichzeitig verstehen wir dieses Ergebnis als Ansporn, unsere hohe Ausbildungsqualität auch künftig weiterzuentwickeln.“</w:t>
      </w:r>
    </w:p>
    <w:p w14:paraId="7361DF28" w14:textId="77777777" w:rsidR="00390BCA" w:rsidRDefault="00390BCA" w:rsidP="00390BCA">
      <w:pPr>
        <w:spacing w:after="0" w:line="360" w:lineRule="auto"/>
        <w:ind w:right="1275"/>
        <w:jc w:val="both"/>
        <w:rPr>
          <w:rFonts w:eastAsia="Times New Roman" w:cs="Arial"/>
          <w:color w:val="000000" w:themeColor="text1"/>
          <w:kern w:val="0"/>
          <w:sz w:val="24"/>
          <w:lang w:eastAsia="de-DE"/>
          <w14:ligatures w14:val="none"/>
        </w:rPr>
      </w:pPr>
    </w:p>
    <w:p w14:paraId="2308BC6B" w14:textId="516AD2F5" w:rsidR="004118D0" w:rsidRDefault="004118D0" w:rsidP="00390BCA">
      <w:pPr>
        <w:spacing w:after="0" w:line="360" w:lineRule="auto"/>
        <w:ind w:right="1275"/>
        <w:jc w:val="both"/>
        <w:rPr>
          <w:rFonts w:eastAsia="Times New Roman" w:cs="Arial"/>
          <w:color w:val="000000" w:themeColor="text1"/>
          <w:kern w:val="0"/>
          <w:sz w:val="24"/>
          <w:lang w:eastAsia="de-DE"/>
          <w14:ligatures w14:val="none"/>
        </w:rPr>
      </w:pPr>
      <w:r w:rsidRPr="00B46A1C">
        <w:rPr>
          <w:rFonts w:eastAsia="Times New Roman" w:cs="Arial"/>
          <w:color w:val="000000" w:themeColor="text1"/>
          <w:kern w:val="0"/>
          <w:sz w:val="24"/>
          <w:lang w:eastAsia="de-DE"/>
          <w14:ligatures w14:val="none"/>
        </w:rPr>
        <w:t xml:space="preserve">Derzeit befinden sich insgesamt </w:t>
      </w:r>
      <w:r w:rsidR="0018505E">
        <w:rPr>
          <w:rFonts w:eastAsia="Times New Roman" w:cs="Arial"/>
          <w:color w:val="000000" w:themeColor="text1"/>
          <w:kern w:val="0"/>
          <w:sz w:val="24"/>
          <w:lang w:eastAsia="de-DE"/>
          <w14:ligatures w14:val="none"/>
        </w:rPr>
        <w:t>254</w:t>
      </w:r>
      <w:r w:rsidR="0018505E" w:rsidRPr="00B46A1C">
        <w:rPr>
          <w:rFonts w:eastAsia="Times New Roman" w:cs="Arial"/>
          <w:color w:val="000000" w:themeColor="text1"/>
          <w:kern w:val="0"/>
          <w:sz w:val="24"/>
          <w:lang w:eastAsia="de-DE"/>
          <w14:ligatures w14:val="none"/>
        </w:rPr>
        <w:t xml:space="preserve"> </w:t>
      </w:r>
      <w:r w:rsidRPr="00B46A1C">
        <w:rPr>
          <w:rFonts w:eastAsia="Times New Roman" w:cs="Arial"/>
          <w:color w:val="000000" w:themeColor="text1"/>
          <w:kern w:val="0"/>
          <w:sz w:val="24"/>
          <w:lang w:eastAsia="de-DE"/>
          <w14:ligatures w14:val="none"/>
        </w:rPr>
        <w:t>junge Menschen bei KSB in Ausbildung. Mit dem Spitzenplatz im Handelsblatt-Ranking unterstreicht das Unternehmen einmal mehr seinen Anspruch, zu den attraktivsten Ausbildungsbetrieben Deutschlands zu gehören.</w:t>
      </w:r>
    </w:p>
    <w:p w14:paraId="39C443A0" w14:textId="77777777" w:rsidR="00390BCA" w:rsidRPr="00B46A1C" w:rsidRDefault="00390BCA" w:rsidP="00390BCA">
      <w:pPr>
        <w:spacing w:after="0" w:line="360" w:lineRule="auto"/>
        <w:ind w:right="1275"/>
        <w:jc w:val="both"/>
        <w:rPr>
          <w:rFonts w:eastAsia="Times New Roman" w:cs="Arial"/>
          <w:color w:val="000000" w:themeColor="text1"/>
          <w:kern w:val="0"/>
          <w:sz w:val="24"/>
          <w:lang w:eastAsia="de-DE"/>
          <w14:ligatures w14:val="none"/>
        </w:rPr>
      </w:pPr>
    </w:p>
    <w:p w14:paraId="21310833" w14:textId="77777777" w:rsidR="004118D0" w:rsidRPr="00B46A1C" w:rsidRDefault="004118D0" w:rsidP="00390BCA">
      <w:pPr>
        <w:spacing w:after="0" w:line="360" w:lineRule="auto"/>
        <w:ind w:right="1275"/>
        <w:jc w:val="both"/>
        <w:rPr>
          <w:rFonts w:eastAsia="Times New Roman" w:cs="Arial"/>
          <w:color w:val="000000" w:themeColor="text1"/>
          <w:kern w:val="0"/>
          <w:sz w:val="24"/>
          <w:lang w:eastAsia="de-DE"/>
          <w14:ligatures w14:val="none"/>
        </w:rPr>
      </w:pPr>
      <w:r w:rsidRPr="00B46A1C">
        <w:rPr>
          <w:rFonts w:eastAsia="Times New Roman" w:cs="Arial"/>
          <w:color w:val="000000" w:themeColor="text1"/>
          <w:kern w:val="0"/>
          <w:sz w:val="24"/>
          <w:lang w:eastAsia="de-DE"/>
          <w14:ligatures w14:val="none"/>
        </w:rPr>
        <w:t>Die Ergebnisse des Rankings „Beste Ausbilder 2026“ erscheinen vorbehaltlich redaktioneller Änderungen am 4. August 2026 im Handelsblatt.</w:t>
      </w:r>
    </w:p>
    <w:p w14:paraId="36393F3B" w14:textId="77777777" w:rsidR="00390BCA" w:rsidRDefault="00390BCA" w:rsidP="00B46A1C">
      <w:pPr>
        <w:spacing w:after="0" w:line="360" w:lineRule="auto"/>
        <w:ind w:right="1275"/>
        <w:jc w:val="both"/>
        <w:rPr>
          <w:rFonts w:eastAsia="Times New Roman" w:cs="Arial"/>
          <w:i/>
          <w:snapToGrid w:val="0"/>
          <w:color w:val="000000" w:themeColor="text1"/>
          <w:kern w:val="0"/>
          <w:sz w:val="18"/>
          <w:szCs w:val="18"/>
          <w:lang w:eastAsia="de-DE"/>
          <w14:ligatures w14:val="none"/>
        </w:rPr>
      </w:pPr>
    </w:p>
    <w:p w14:paraId="4F6B2458" w14:textId="64DE10D9" w:rsidR="005F1E7F" w:rsidRPr="00390BCA" w:rsidRDefault="005F1E7F" w:rsidP="00B46A1C">
      <w:pPr>
        <w:spacing w:after="0" w:line="360" w:lineRule="auto"/>
        <w:ind w:right="1275"/>
        <w:jc w:val="both"/>
        <w:rPr>
          <w:rFonts w:eastAsia="Times New Roman" w:cs="Arial"/>
          <w:i/>
          <w:snapToGrid w:val="0"/>
          <w:color w:val="000000" w:themeColor="text1"/>
          <w:kern w:val="0"/>
          <w:sz w:val="18"/>
          <w:szCs w:val="18"/>
          <w:lang w:eastAsia="de-DE"/>
          <w14:ligatures w14:val="none"/>
        </w:rPr>
      </w:pPr>
      <w:r w:rsidRPr="00390BCA">
        <w:rPr>
          <w:rFonts w:eastAsia="Times New Roman" w:cs="Arial"/>
          <w:i/>
          <w:snapToGrid w:val="0"/>
          <w:color w:val="000000" w:themeColor="text1"/>
          <w:kern w:val="0"/>
          <w:sz w:val="18"/>
          <w:szCs w:val="18"/>
          <w:lang w:eastAsia="de-DE"/>
          <w14:ligatures w14:val="none"/>
        </w:rPr>
        <w:t>KSB ist ein international führender Hersteller von Pumpen und Armaturen. Der Konzern mit seiner Zentrale in Frankenthal ist mit eigenen Vertriebsgesellschaften, Fertigungsstätten und Servicebetrieben auf fünf Kontinenten vertreten. Der Konzern hat im Geschäftsjahr 2025 mit rund 16.800 Mitarbeitern einen Umsatz von über 3 Mrd. € erzielt.</w:t>
      </w:r>
    </w:p>
    <w:p w14:paraId="3DA30D8A" w14:textId="77777777" w:rsidR="00A138B3" w:rsidRPr="00390BCA" w:rsidRDefault="00A138B3">
      <w:pPr>
        <w:rPr>
          <w:rFonts w:eastAsia="Times New Roman" w:cs="Arial"/>
          <w:color w:val="000000" w:themeColor="text1"/>
          <w:kern w:val="0"/>
          <w:sz w:val="24"/>
          <w:lang w:eastAsia="de-DE"/>
          <w14:ligatures w14:val="none"/>
        </w:rPr>
      </w:pPr>
    </w:p>
    <w:sectPr w:rsidR="00A138B3" w:rsidRPr="00390BCA" w:rsidSect="00E84A3D">
      <w:headerReference w:type="even" r:id="rId10"/>
      <w:headerReference w:type="default" r:id="rId11"/>
      <w:footerReference w:type="even" r:id="rId12"/>
      <w:footerReference w:type="default" r:id="rId13"/>
      <w:headerReference w:type="first" r:id="rId14"/>
      <w:footerReference w:type="first" r:id="rId15"/>
      <w:pgSz w:w="11906" w:h="16838"/>
      <w:pgMar w:top="3520" w:right="1417" w:bottom="1134" w:left="1417" w:header="708"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8246D" w14:textId="77777777" w:rsidR="00656452" w:rsidRDefault="00656452" w:rsidP="00595FFA">
      <w:pPr>
        <w:spacing w:after="0" w:line="240" w:lineRule="auto"/>
      </w:pPr>
      <w:r>
        <w:separator/>
      </w:r>
    </w:p>
  </w:endnote>
  <w:endnote w:type="continuationSeparator" w:id="0">
    <w:p w14:paraId="50F1328A" w14:textId="77777777" w:rsidR="00656452" w:rsidRDefault="00656452" w:rsidP="00595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7E50" w14:textId="77777777" w:rsidR="00C34579" w:rsidRDefault="00C3457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F416" w14:textId="77777777" w:rsidR="00F85E94" w:rsidRPr="00F85E94" w:rsidRDefault="00F85E94" w:rsidP="00F85E94">
    <w:pPr>
      <w:tabs>
        <w:tab w:val="left" w:pos="2694"/>
        <w:tab w:val="center" w:pos="4536"/>
        <w:tab w:val="right" w:pos="9072"/>
      </w:tabs>
      <w:spacing w:after="0" w:line="240" w:lineRule="auto"/>
      <w:ind w:left="1276"/>
      <w:rPr>
        <w:rFonts w:eastAsia="Times New Roman" w:cs="Times New Roman"/>
        <w:kern w:val="0"/>
        <w:sz w:val="24"/>
        <w:szCs w:val="20"/>
        <w:lang w:eastAsia="de-DE"/>
        <w14:ligatures w14:val="none"/>
      </w:rPr>
    </w:pPr>
  </w:p>
  <w:p w14:paraId="2043B707" w14:textId="77777777" w:rsidR="00F85E94" w:rsidRPr="00F85E94" w:rsidRDefault="00F85E94" w:rsidP="00F85E94">
    <w:pPr>
      <w:tabs>
        <w:tab w:val="left" w:pos="2410"/>
        <w:tab w:val="left" w:pos="2694"/>
        <w:tab w:val="center" w:pos="4395"/>
        <w:tab w:val="right" w:pos="5529"/>
        <w:tab w:val="right" w:pos="9072"/>
      </w:tabs>
      <w:spacing w:after="0" w:line="240" w:lineRule="auto"/>
      <w:rPr>
        <w:rFonts w:eastAsia="Times New Roman" w:cs="Times New Roman"/>
        <w:b/>
        <w:color w:val="00579D"/>
        <w:kern w:val="0"/>
        <w:sz w:val="16"/>
        <w:szCs w:val="20"/>
        <w:lang w:eastAsia="de-DE"/>
        <w14:ligatures w14:val="none"/>
      </w:rPr>
    </w:pPr>
    <w:r w:rsidRPr="00F85E94">
      <w:rPr>
        <w:rFonts w:eastAsia="Times New Roman" w:cs="Times New Roman"/>
        <w:b/>
        <w:noProof/>
        <w:color w:val="00579D"/>
        <w:kern w:val="0"/>
        <w:sz w:val="16"/>
        <w:szCs w:val="20"/>
        <w:lang w:eastAsia="de-DE"/>
        <w14:ligatures w14:val="none"/>
      </w:rPr>
      <mc:AlternateContent>
        <mc:Choice Requires="wps">
          <w:drawing>
            <wp:anchor distT="0" distB="0" distL="114300" distR="114300" simplePos="0" relativeHeight="251664384" behindDoc="0" locked="0" layoutInCell="1" allowOverlap="1" wp14:anchorId="5B4D9EF9" wp14:editId="4BD8A1AE">
              <wp:simplePos x="0" y="0"/>
              <wp:positionH relativeFrom="column">
                <wp:posOffset>-1905</wp:posOffset>
              </wp:positionH>
              <wp:positionV relativeFrom="paragraph">
                <wp:posOffset>-65405</wp:posOffset>
              </wp:positionV>
              <wp:extent cx="4914900" cy="5080"/>
              <wp:effectExtent l="7620" t="10795" r="1143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5080"/>
                      </a:xfrm>
                      <a:prstGeom prst="line">
                        <a:avLst/>
                      </a:prstGeom>
                      <a:noFill/>
                      <a:ln w="127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4E6A5" id="Line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15pt" to="386.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" strokecolor="silver" strokeweight="1pt"/>
          </w:pict>
        </mc:Fallback>
      </mc:AlternateContent>
    </w:r>
    <w:r w:rsidRPr="00F85E94">
      <w:rPr>
        <w:rFonts w:eastAsia="Times New Roman" w:cs="Times New Roman"/>
        <w:b/>
        <w:color w:val="00579D"/>
        <w:kern w:val="0"/>
        <w:sz w:val="16"/>
        <w:szCs w:val="20"/>
        <w:lang w:eastAsia="de-DE"/>
        <w14:ligatures w14:val="none"/>
      </w:rPr>
      <w:t xml:space="preserve">Herausgeber </w:t>
    </w:r>
    <w:r w:rsidRPr="00F85E94">
      <w:rPr>
        <w:rFonts w:eastAsia="Times New Roman" w:cs="Times New Roman"/>
        <w:b/>
        <w:color w:val="00579D"/>
        <w:kern w:val="0"/>
        <w:sz w:val="16"/>
        <w:szCs w:val="20"/>
        <w:lang w:eastAsia="de-DE"/>
        <w14:ligatures w14:val="none"/>
      </w:rPr>
      <w:tab/>
      <w:t>Ansprechpartner</w:t>
    </w:r>
  </w:p>
  <w:p w14:paraId="60D14283" w14:textId="49B85E94" w:rsidR="00F85E94" w:rsidRPr="00F85E94" w:rsidRDefault="00F85E94" w:rsidP="00F85E94">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eastAsia="de-DE"/>
        <w14:ligatures w14:val="none"/>
      </w:rPr>
    </w:pPr>
    <w:r w:rsidRPr="00F85E94">
      <w:rPr>
        <w:rFonts w:eastAsia="Times New Roman" w:cs="Times New Roman"/>
        <w:color w:val="808080"/>
        <w:kern w:val="0"/>
        <w:sz w:val="16"/>
        <w:szCs w:val="20"/>
        <w:lang w:eastAsia="de-DE"/>
        <w14:ligatures w14:val="none"/>
      </w:rPr>
      <w:t>KSB SE &amp; Co. KGaA</w:t>
    </w:r>
    <w:r w:rsidRPr="00F85E94">
      <w:rPr>
        <w:rFonts w:eastAsia="Times New Roman" w:cs="Times New Roman"/>
        <w:color w:val="808080"/>
        <w:kern w:val="0"/>
        <w:sz w:val="16"/>
        <w:szCs w:val="20"/>
        <w:lang w:eastAsia="de-DE"/>
        <w14:ligatures w14:val="none"/>
      </w:rPr>
      <w:tab/>
    </w:r>
    <w:r w:rsidR="00C34579">
      <w:rPr>
        <w:rFonts w:eastAsia="Times New Roman" w:cs="Times New Roman"/>
        <w:color w:val="808080"/>
        <w:kern w:val="0"/>
        <w:sz w:val="16"/>
        <w:szCs w:val="20"/>
        <w:lang w:eastAsia="de-DE"/>
        <w14:ligatures w14:val="none"/>
      </w:rPr>
      <w:t>Christoph P. Pauly</w:t>
    </w:r>
  </w:p>
  <w:p w14:paraId="56F1738E" w14:textId="56FC1915" w:rsidR="00F85E94" w:rsidRPr="00F85E94" w:rsidRDefault="00F85E94" w:rsidP="00F85E94">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eastAsia="de-DE"/>
        <w14:ligatures w14:val="none"/>
      </w:rPr>
    </w:pPr>
    <w:r w:rsidRPr="00F85E94">
      <w:rPr>
        <w:rFonts w:eastAsia="Times New Roman" w:cs="Times New Roman"/>
        <w:color w:val="808080"/>
        <w:kern w:val="0"/>
        <w:sz w:val="16"/>
        <w:szCs w:val="20"/>
        <w:lang w:eastAsia="de-DE"/>
        <w14:ligatures w14:val="none"/>
      </w:rPr>
      <w:t xml:space="preserve">Konzernkommunikation </w:t>
    </w:r>
    <w:r w:rsidRPr="00F85E94">
      <w:rPr>
        <w:rFonts w:eastAsia="Times New Roman" w:cs="Times New Roman"/>
        <w:color w:val="808080"/>
        <w:kern w:val="0"/>
        <w:sz w:val="16"/>
        <w:szCs w:val="20"/>
        <w:lang w:eastAsia="de-DE"/>
        <w14:ligatures w14:val="none"/>
      </w:rPr>
      <w:tab/>
      <w:t>Tel + 49 6233 86-</w:t>
    </w:r>
    <w:r w:rsidR="00C34579">
      <w:rPr>
        <w:rFonts w:eastAsia="Times New Roman" w:cs="Times New Roman"/>
        <w:color w:val="808080"/>
        <w:kern w:val="0"/>
        <w:sz w:val="16"/>
        <w:szCs w:val="20"/>
        <w:lang w:eastAsia="de-DE"/>
        <w14:ligatures w14:val="none"/>
      </w:rPr>
      <w:t>3702</w:t>
    </w:r>
  </w:p>
  <w:p w14:paraId="07EAF1DF" w14:textId="18627875" w:rsidR="00F85E94" w:rsidRPr="00F85E94" w:rsidRDefault="00F85E94" w:rsidP="00F85E94">
    <w:pPr>
      <w:tabs>
        <w:tab w:val="left" w:pos="2410"/>
        <w:tab w:val="left" w:pos="2694"/>
        <w:tab w:val="center" w:pos="4395"/>
        <w:tab w:val="right" w:pos="5529"/>
        <w:tab w:val="right" w:pos="9072"/>
      </w:tabs>
      <w:spacing w:after="0" w:line="240" w:lineRule="auto"/>
      <w:rPr>
        <w:rFonts w:eastAsia="Times New Roman" w:cs="Times New Roman"/>
        <w:color w:val="808080"/>
        <w:kern w:val="0"/>
        <w:sz w:val="16"/>
        <w:szCs w:val="20"/>
        <w:lang w:eastAsia="de-DE"/>
        <w14:ligatures w14:val="none"/>
      </w:rPr>
    </w:pPr>
    <w:r w:rsidRPr="00F85E94">
      <w:rPr>
        <w:rFonts w:eastAsia="Times New Roman" w:cs="Times New Roman"/>
        <w:color w:val="808080"/>
        <w:kern w:val="0"/>
        <w:sz w:val="16"/>
        <w:szCs w:val="20"/>
        <w:lang w:eastAsia="de-DE"/>
        <w14:ligatures w14:val="none"/>
      </w:rPr>
      <w:t>67227 Frankenthal</w:t>
    </w:r>
    <w:r w:rsidRPr="00F85E94">
      <w:rPr>
        <w:rFonts w:eastAsia="Times New Roman" w:cs="Times New Roman"/>
        <w:color w:val="808080"/>
        <w:kern w:val="0"/>
        <w:sz w:val="16"/>
        <w:szCs w:val="20"/>
        <w:lang w:eastAsia="de-DE"/>
        <w14:ligatures w14:val="none"/>
      </w:rPr>
      <w:tab/>
    </w:r>
    <w:r w:rsidR="000D7AC5">
      <w:rPr>
        <w:rFonts w:eastAsia="Times New Roman" w:cs="Times New Roman"/>
        <w:color w:val="808080"/>
        <w:kern w:val="0"/>
        <w:sz w:val="16"/>
        <w:szCs w:val="20"/>
        <w:lang w:eastAsia="de-DE"/>
        <w14:ligatures w14:val="none"/>
      </w:rPr>
      <w:t>c</w:t>
    </w:r>
    <w:r w:rsidR="000D7AC5" w:rsidRPr="000D7AC5">
      <w:rPr>
        <w:rFonts w:eastAsia="Times New Roman" w:cs="Times New Roman"/>
        <w:color w:val="808080"/>
        <w:kern w:val="0"/>
        <w:sz w:val="16"/>
        <w:szCs w:val="20"/>
        <w:lang w:eastAsia="de-DE"/>
        <w14:ligatures w14:val="none"/>
      </w:rPr>
      <w:t>hristoph.</w:t>
    </w:r>
    <w:r w:rsidR="000D7AC5">
      <w:rPr>
        <w:rFonts w:eastAsia="Times New Roman" w:cs="Times New Roman"/>
        <w:color w:val="808080"/>
        <w:kern w:val="0"/>
        <w:sz w:val="16"/>
        <w:szCs w:val="20"/>
        <w:lang w:eastAsia="de-DE"/>
        <w14:ligatures w14:val="none"/>
      </w:rPr>
      <w:t>p</w:t>
    </w:r>
    <w:r w:rsidR="000D7AC5" w:rsidRPr="000D7AC5">
      <w:rPr>
        <w:rFonts w:eastAsia="Times New Roman" w:cs="Times New Roman"/>
        <w:color w:val="808080"/>
        <w:kern w:val="0"/>
        <w:sz w:val="16"/>
        <w:szCs w:val="20"/>
        <w:lang w:eastAsia="de-DE"/>
        <w14:ligatures w14:val="none"/>
      </w:rPr>
      <w:t>auly</w:t>
    </w:r>
    <w:r w:rsidRPr="00F85E94">
      <w:rPr>
        <w:rFonts w:eastAsia="Times New Roman" w:cs="Times New Roman"/>
        <w:color w:val="808080"/>
        <w:kern w:val="0"/>
        <w:sz w:val="16"/>
        <w:szCs w:val="20"/>
        <w:lang w:eastAsia="de-DE"/>
        <w14:ligatures w14:val="none"/>
      </w:rPr>
      <w:t>@ksb.com</w:t>
    </w:r>
  </w:p>
  <w:p w14:paraId="752EB052" w14:textId="77777777" w:rsidR="00F85E94" w:rsidRDefault="00F85E9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C9BE" w14:textId="77777777" w:rsidR="00C34579" w:rsidRDefault="00C3457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83183" w14:textId="77777777" w:rsidR="00656452" w:rsidRDefault="00656452" w:rsidP="00595FFA">
      <w:pPr>
        <w:spacing w:after="0" w:line="240" w:lineRule="auto"/>
      </w:pPr>
      <w:r>
        <w:separator/>
      </w:r>
    </w:p>
  </w:footnote>
  <w:footnote w:type="continuationSeparator" w:id="0">
    <w:p w14:paraId="56A2C374" w14:textId="77777777" w:rsidR="00656452" w:rsidRDefault="00656452" w:rsidP="00595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5D90" w14:textId="48AF00EE" w:rsidR="00595FFA" w:rsidRDefault="004118D0">
    <w:pPr>
      <w:pStyle w:val="Kopfzeile"/>
    </w:pPr>
    <w:r>
      <w:rPr>
        <w:noProof/>
      </w:rPr>
      <mc:AlternateContent>
        <mc:Choice Requires="wps">
          <w:drawing>
            <wp:anchor distT="0" distB="0" distL="0" distR="0" simplePos="0" relativeHeight="251659264" behindDoc="0" locked="0" layoutInCell="1" allowOverlap="1" wp14:anchorId="7CC38532" wp14:editId="7DB455FA">
              <wp:simplePos x="635" y="635"/>
              <wp:positionH relativeFrom="page">
                <wp:align>right</wp:align>
              </wp:positionH>
              <wp:positionV relativeFrom="page">
                <wp:align>top</wp:align>
              </wp:positionV>
              <wp:extent cx="762635" cy="393700"/>
              <wp:effectExtent l="0" t="0" r="0" b="6350"/>
              <wp:wrapNone/>
              <wp:docPr id="1379821312" name="Textfeld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93700"/>
                      </a:xfrm>
                      <a:prstGeom prst="rect">
                        <a:avLst/>
                      </a:prstGeom>
                      <a:noFill/>
                      <a:ln>
                        <a:noFill/>
                      </a:ln>
                    </wps:spPr>
                    <wps:txbx>
                      <w:txbxContent>
                        <w:p w14:paraId="05C43D2C" w14:textId="546B7B5A" w:rsidR="004118D0" w:rsidRPr="004118D0" w:rsidRDefault="004118D0" w:rsidP="004118D0">
                          <w:pPr>
                            <w:spacing w:after="0"/>
                            <w:rPr>
                              <w:rFonts w:eastAsia="Arial" w:cs="Arial"/>
                              <w:noProof/>
                              <w:color w:val="000000"/>
                              <w:sz w:val="24"/>
                            </w:rPr>
                          </w:pPr>
                          <w:r w:rsidRPr="004118D0">
                            <w:rPr>
                              <w:rFonts w:eastAsia="Arial" w:cs="Arial"/>
                              <w:noProof/>
                              <w:color w:val="000000"/>
                              <w:sz w:val="24"/>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CC38532" id="_x0000_t202" coordsize="21600,21600" o:spt="202" path="m,l,21600r21600,l21600,xe">
              <v:stroke joinstyle="miter"/>
              <v:path gradientshapeok="t" o:connecttype="rect"/>
            </v:shapetype>
            <v:shape id="Textfeld 2" o:spid="_x0000_s1026" type="#_x0000_t202" alt="Internal" style="position:absolute;margin-left:8.85pt;margin-top:0;width:60.05pt;height:31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cKEAIAABoEAAAOAAAAZHJzL2Uyb0RvYy54bWysU99v2jAQfp+0/8Hy+0iAQduIULFWTJNQ&#10;W4lOfTaOTSLZPss2JOyv39kJs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" filled="f" stroked="f">
              <v:textbox style="mso-fit-shape-to-text:t" inset="0,15pt,20pt,0">
                <w:txbxContent>
                  <w:p w14:paraId="05C43D2C" w14:textId="546B7B5A" w:rsidR="004118D0" w:rsidRPr="004118D0" w:rsidRDefault="004118D0" w:rsidP="004118D0">
                    <w:pPr>
                      <w:spacing w:after="0"/>
                      <w:rPr>
                        <w:rFonts w:eastAsia="Arial" w:cs="Arial"/>
                        <w:noProof/>
                        <w:color w:val="000000"/>
                        <w:sz w:val="24"/>
                      </w:rPr>
                    </w:pPr>
                    <w:r w:rsidRPr="004118D0">
                      <w:rPr>
                        <w:rFonts w:eastAsia="Arial" w:cs="Arial"/>
                        <w:noProof/>
                        <w:color w:val="000000"/>
                        <w:sz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D596" w14:textId="77777777" w:rsidR="00F85E94" w:rsidRPr="00F85E94" w:rsidRDefault="00F85E94" w:rsidP="00F85E94">
    <w:pPr>
      <w:tabs>
        <w:tab w:val="right" w:pos="9639"/>
        <w:tab w:val="right" w:pos="10915"/>
      </w:tabs>
      <w:spacing w:after="0" w:line="240" w:lineRule="auto"/>
      <w:ind w:right="991"/>
      <w:rPr>
        <w:rFonts w:eastAsia="Times New Roman" w:cs="Times New Roman"/>
        <w:kern w:val="0"/>
        <w:sz w:val="24"/>
        <w:szCs w:val="20"/>
        <w:lang w:eastAsia="de-DE"/>
        <w14:ligatures w14:val="none"/>
      </w:rPr>
    </w:pPr>
    <w:r w:rsidRPr="00F85E94">
      <w:rPr>
        <w:rFonts w:eastAsia="Times New Roman" w:cs="Times New Roman"/>
        <w:noProof/>
        <w:kern w:val="0"/>
        <w:sz w:val="24"/>
        <w:szCs w:val="20"/>
        <w:lang w:eastAsia="de-DE"/>
        <w14:ligatures w14:val="none"/>
      </w:rPr>
      <w:drawing>
        <wp:anchor distT="0" distB="0" distL="114300" distR="114300" simplePos="0" relativeHeight="251662336" behindDoc="0" locked="0" layoutInCell="1" allowOverlap="1" wp14:anchorId="08A87A14" wp14:editId="426015C0">
          <wp:simplePos x="0" y="0"/>
          <wp:positionH relativeFrom="margin">
            <wp:align>left</wp:align>
          </wp:positionH>
          <wp:positionV relativeFrom="paragraph">
            <wp:posOffset>1905</wp:posOffset>
          </wp:positionV>
          <wp:extent cx="1406525" cy="400050"/>
          <wp:effectExtent l="0" t="0" r="3175" b="0"/>
          <wp:wrapSquare wrapText="bothSides"/>
          <wp:docPr id="194575647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06525"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85E94">
      <w:rPr>
        <w:rFonts w:eastAsia="Times New Roman" w:cs="Times New Roman"/>
        <w:kern w:val="0"/>
        <w:sz w:val="24"/>
        <w:szCs w:val="20"/>
        <w:lang w:eastAsia="de-DE"/>
        <w14:ligatures w14:val="none"/>
      </w:rPr>
      <w:tab/>
    </w:r>
  </w:p>
  <w:p w14:paraId="791ABF98" w14:textId="77777777" w:rsidR="00F85E94" w:rsidRPr="00F85E94" w:rsidRDefault="00F85E94" w:rsidP="00F85E94">
    <w:pPr>
      <w:tabs>
        <w:tab w:val="right" w:pos="9214"/>
        <w:tab w:val="right" w:pos="10915"/>
      </w:tabs>
      <w:spacing w:after="0" w:line="240" w:lineRule="auto"/>
      <w:rPr>
        <w:rFonts w:eastAsia="Times New Roman" w:cs="Times New Roman"/>
        <w:b/>
        <w:color w:val="00579D"/>
        <w:kern w:val="0"/>
        <w:sz w:val="40"/>
        <w:szCs w:val="20"/>
        <w:lang w:eastAsia="de-DE"/>
        <w14:ligatures w14:val="none"/>
      </w:rPr>
    </w:pPr>
  </w:p>
  <w:p w14:paraId="12351DD6" w14:textId="77777777" w:rsidR="00F85E94" w:rsidRPr="00F85E94" w:rsidRDefault="00F85E94" w:rsidP="00F85E94">
    <w:pPr>
      <w:tabs>
        <w:tab w:val="right" w:pos="9214"/>
        <w:tab w:val="right" w:pos="10915"/>
      </w:tabs>
      <w:spacing w:after="0" w:line="240" w:lineRule="auto"/>
      <w:rPr>
        <w:rFonts w:eastAsia="Times New Roman" w:cs="Times New Roman"/>
        <w:b/>
        <w:color w:val="00579D"/>
        <w:kern w:val="0"/>
        <w:sz w:val="40"/>
        <w:szCs w:val="20"/>
        <w:lang w:eastAsia="de-DE"/>
        <w14:ligatures w14:val="none"/>
      </w:rPr>
    </w:pPr>
  </w:p>
  <w:p w14:paraId="1AC658B6" w14:textId="77777777" w:rsidR="00F85E94" w:rsidRPr="00F85E94" w:rsidRDefault="00F85E94" w:rsidP="00F85E94">
    <w:pPr>
      <w:tabs>
        <w:tab w:val="right" w:pos="9214"/>
        <w:tab w:val="right" w:pos="10915"/>
      </w:tabs>
      <w:spacing w:after="0" w:line="240" w:lineRule="auto"/>
      <w:rPr>
        <w:rFonts w:eastAsia="Times New Roman" w:cs="Times New Roman"/>
        <w:b/>
        <w:color w:val="00579D"/>
        <w:kern w:val="0"/>
        <w:sz w:val="40"/>
        <w:szCs w:val="20"/>
        <w:lang w:eastAsia="de-DE"/>
        <w14:ligatures w14:val="none"/>
      </w:rPr>
    </w:pPr>
    <w:r w:rsidRPr="00F85E94">
      <w:rPr>
        <w:rFonts w:eastAsia="Times New Roman" w:cs="Times New Roman"/>
        <w:b/>
        <w:color w:val="00579D"/>
        <w:kern w:val="0"/>
        <w:sz w:val="40"/>
        <w:szCs w:val="20"/>
        <w:lang w:eastAsia="de-DE"/>
        <w14:ligatures w14:val="none"/>
      </w:rPr>
      <w:t>Presse-Information</w:t>
    </w:r>
  </w:p>
  <w:p w14:paraId="4645F9E9" w14:textId="77777777" w:rsidR="00F85E94" w:rsidRPr="00F85E94" w:rsidRDefault="00F85E94" w:rsidP="00F85E94">
    <w:pPr>
      <w:tabs>
        <w:tab w:val="right" w:pos="9214"/>
      </w:tabs>
      <w:spacing w:after="0" w:line="240" w:lineRule="auto"/>
      <w:rPr>
        <w:rFonts w:eastAsia="Times New Roman" w:cs="Times New Roman"/>
        <w:kern w:val="0"/>
        <w:sz w:val="18"/>
        <w:szCs w:val="20"/>
        <w:lang w:eastAsia="de-DE"/>
        <w14:ligatures w14:val="none"/>
      </w:rPr>
    </w:pPr>
    <w:r w:rsidRPr="00F85E94">
      <w:rPr>
        <w:rFonts w:eastAsia="Times New Roman" w:cs="Times New Roman"/>
        <w:noProof/>
        <w:kern w:val="0"/>
        <w:sz w:val="18"/>
        <w:szCs w:val="20"/>
        <w:lang w:eastAsia="de-DE"/>
        <w14:ligatures w14:val="none"/>
      </w:rPr>
      <mc:AlternateContent>
        <mc:Choice Requires="wps">
          <w:drawing>
            <wp:anchor distT="0" distB="0" distL="114300" distR="114300" simplePos="0" relativeHeight="251661312" behindDoc="0" locked="0" layoutInCell="1" allowOverlap="1" wp14:anchorId="7B2F4156" wp14:editId="5EEA713C">
              <wp:simplePos x="0" y="0"/>
              <wp:positionH relativeFrom="column">
                <wp:posOffset>5715</wp:posOffset>
              </wp:positionH>
              <wp:positionV relativeFrom="paragraph">
                <wp:posOffset>73025</wp:posOffset>
              </wp:positionV>
              <wp:extent cx="5029200" cy="0"/>
              <wp:effectExtent l="15240" t="6350" r="13335" b="1270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29200" cy="0"/>
                      </a:xfrm>
                      <a:prstGeom prst="line">
                        <a:avLst/>
                      </a:prstGeom>
                      <a:noFill/>
                      <a:ln w="127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F6E2C" id="Line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75pt" to="396.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" strokecolor="silver" strokeweight="1pt"/>
          </w:pict>
        </mc:Fallback>
      </mc:AlternateContent>
    </w:r>
  </w:p>
  <w:p w14:paraId="0591378A" w14:textId="5BD341DF" w:rsidR="00F85E94" w:rsidRDefault="00DF7283" w:rsidP="00F85E94">
    <w:pPr>
      <w:tabs>
        <w:tab w:val="right" w:pos="7938"/>
      </w:tabs>
      <w:spacing w:after="0" w:line="240" w:lineRule="auto"/>
      <w:rPr>
        <w:rFonts w:eastAsia="Times New Roman" w:cs="Times New Roman"/>
        <w:noProof/>
        <w:kern w:val="0"/>
        <w:sz w:val="18"/>
        <w:szCs w:val="20"/>
        <w:lang w:eastAsia="de-DE"/>
        <w14:ligatures w14:val="none"/>
      </w:rPr>
    </w:pPr>
    <w:r w:rsidRPr="00F85E94">
      <w:rPr>
        <w:rFonts w:eastAsia="Times New Roman" w:cs="Times New Roman"/>
        <w:b/>
        <w:color w:val="808080"/>
        <w:kern w:val="0"/>
        <w:sz w:val="18"/>
        <w:szCs w:val="20"/>
        <w:lang w:eastAsia="de-DE"/>
        <w14:ligatures w14:val="none"/>
      </w:rPr>
      <w:t>KSB-Konzern</w:t>
    </w:r>
    <w:r w:rsidR="00F85E94" w:rsidRPr="00F85E94">
      <w:rPr>
        <w:rFonts w:eastAsia="Times New Roman" w:cs="Times New Roman"/>
        <w:kern w:val="0"/>
        <w:sz w:val="18"/>
        <w:szCs w:val="20"/>
        <w:lang w:eastAsia="de-DE"/>
        <w14:ligatures w14:val="none"/>
      </w:rPr>
      <w:t xml:space="preserve"> </w:t>
    </w:r>
    <w:r w:rsidR="00F85E94" w:rsidRPr="00F85E94">
      <w:rPr>
        <w:rFonts w:eastAsia="Times New Roman" w:cs="Times New Roman"/>
        <w:kern w:val="0"/>
        <w:sz w:val="18"/>
        <w:szCs w:val="20"/>
        <w:lang w:eastAsia="de-DE"/>
        <w14:ligatures w14:val="none"/>
      </w:rPr>
      <w:tab/>
    </w:r>
    <w:r w:rsidR="00791E3E">
      <w:rPr>
        <w:rFonts w:eastAsia="Times New Roman" w:cs="Times New Roman"/>
        <w:kern w:val="0"/>
        <w:sz w:val="18"/>
        <w:szCs w:val="20"/>
        <w:lang w:eastAsia="de-DE"/>
        <w14:ligatures w14:val="none"/>
      </w:rPr>
      <w:fldChar w:fldCharType="begin"/>
    </w:r>
    <w:r w:rsidR="00791E3E">
      <w:rPr>
        <w:rFonts w:eastAsia="Times New Roman" w:cs="Times New Roman"/>
        <w:kern w:val="0"/>
        <w:sz w:val="18"/>
        <w:szCs w:val="20"/>
        <w:lang w:eastAsia="de-DE"/>
        <w14:ligatures w14:val="none"/>
      </w:rPr>
      <w:instrText xml:space="preserve"> TIME \@ "dddd, d. MMMM yyyy" </w:instrText>
    </w:r>
    <w:r w:rsidR="00791E3E">
      <w:rPr>
        <w:rFonts w:eastAsia="Times New Roman" w:cs="Times New Roman"/>
        <w:kern w:val="0"/>
        <w:sz w:val="18"/>
        <w:szCs w:val="20"/>
        <w:lang w:eastAsia="de-DE"/>
        <w14:ligatures w14:val="none"/>
      </w:rPr>
      <w:fldChar w:fldCharType="separate"/>
    </w:r>
    <w:r w:rsidR="00C34579">
      <w:rPr>
        <w:rFonts w:eastAsia="Times New Roman" w:cs="Times New Roman"/>
        <w:noProof/>
        <w:kern w:val="0"/>
        <w:sz w:val="18"/>
        <w:szCs w:val="20"/>
        <w:lang w:eastAsia="de-DE"/>
        <w14:ligatures w14:val="none"/>
      </w:rPr>
      <w:t>Montag, 3. August 2026</w:t>
    </w:r>
    <w:r w:rsidR="00791E3E">
      <w:rPr>
        <w:rFonts w:eastAsia="Times New Roman" w:cs="Times New Roman"/>
        <w:kern w:val="0"/>
        <w:sz w:val="18"/>
        <w:szCs w:val="20"/>
        <w:lang w:eastAsia="de-DE"/>
        <w14:ligatures w14:val="none"/>
      </w:rPr>
      <w:fldChar w:fldCharType="end"/>
    </w:r>
    <w:r w:rsidR="00F85E94" w:rsidRPr="00F85E94">
      <w:rPr>
        <w:rFonts w:eastAsia="Times New Roman" w:cs="Times New Roman"/>
        <w:kern w:val="0"/>
        <w:sz w:val="18"/>
        <w:szCs w:val="20"/>
        <w:lang w:eastAsia="de-DE"/>
        <w14:ligatures w14:val="none"/>
      </w:rPr>
      <w:t xml:space="preserve">/ Seite </w:t>
    </w:r>
    <w:r w:rsidR="00F85E94" w:rsidRPr="00F85E94">
      <w:rPr>
        <w:rFonts w:eastAsia="Times New Roman" w:cs="Times New Roman"/>
        <w:kern w:val="0"/>
        <w:sz w:val="18"/>
        <w:szCs w:val="20"/>
        <w:lang w:eastAsia="de-DE"/>
        <w14:ligatures w14:val="none"/>
      </w:rPr>
      <w:fldChar w:fldCharType="begin"/>
    </w:r>
    <w:r w:rsidR="00F85E94" w:rsidRPr="00F85E94">
      <w:rPr>
        <w:rFonts w:eastAsia="Times New Roman" w:cs="Times New Roman"/>
        <w:kern w:val="0"/>
        <w:sz w:val="18"/>
        <w:szCs w:val="20"/>
        <w:lang w:eastAsia="de-DE"/>
        <w14:ligatures w14:val="none"/>
      </w:rPr>
      <w:instrText xml:space="preserve"> PAGE  \* MERGEFORMAT </w:instrText>
    </w:r>
    <w:r w:rsidR="00F85E94" w:rsidRPr="00F85E94">
      <w:rPr>
        <w:rFonts w:eastAsia="Times New Roman" w:cs="Times New Roman"/>
        <w:kern w:val="0"/>
        <w:sz w:val="18"/>
        <w:szCs w:val="20"/>
        <w:lang w:eastAsia="de-DE"/>
        <w14:ligatures w14:val="none"/>
      </w:rPr>
      <w:fldChar w:fldCharType="separate"/>
    </w:r>
    <w:r w:rsidR="00F85E94" w:rsidRPr="00F85E94">
      <w:rPr>
        <w:rFonts w:eastAsia="Times New Roman" w:cs="Times New Roman"/>
        <w:kern w:val="0"/>
        <w:sz w:val="18"/>
        <w:szCs w:val="20"/>
        <w:lang w:eastAsia="de-DE"/>
        <w14:ligatures w14:val="none"/>
      </w:rPr>
      <w:t>1</w:t>
    </w:r>
    <w:r w:rsidR="00F85E94" w:rsidRPr="00F85E94">
      <w:rPr>
        <w:rFonts w:eastAsia="Times New Roman" w:cs="Times New Roman"/>
        <w:kern w:val="0"/>
        <w:sz w:val="18"/>
        <w:szCs w:val="20"/>
        <w:lang w:eastAsia="de-DE"/>
        <w14:ligatures w14:val="none"/>
      </w:rPr>
      <w:fldChar w:fldCharType="end"/>
    </w:r>
    <w:r w:rsidR="00F85E94" w:rsidRPr="00F85E94">
      <w:rPr>
        <w:rFonts w:eastAsia="Times New Roman" w:cs="Times New Roman"/>
        <w:kern w:val="0"/>
        <w:sz w:val="18"/>
        <w:szCs w:val="20"/>
        <w:lang w:eastAsia="de-DE"/>
        <w14:ligatures w14:val="none"/>
      </w:rPr>
      <w:t>/</w:t>
    </w:r>
    <w:r w:rsidR="00F85E94" w:rsidRPr="00F85E94">
      <w:rPr>
        <w:rFonts w:eastAsia="Times New Roman" w:cs="Times New Roman"/>
        <w:noProof/>
        <w:kern w:val="0"/>
        <w:sz w:val="18"/>
        <w:szCs w:val="20"/>
        <w:lang w:eastAsia="de-DE"/>
        <w14:ligatures w14:val="none"/>
      </w:rPr>
      <w:fldChar w:fldCharType="begin"/>
    </w:r>
    <w:r w:rsidR="00F85E94" w:rsidRPr="00F85E94">
      <w:rPr>
        <w:rFonts w:eastAsia="Times New Roman" w:cs="Times New Roman"/>
        <w:noProof/>
        <w:kern w:val="0"/>
        <w:sz w:val="18"/>
        <w:szCs w:val="20"/>
        <w:lang w:eastAsia="de-DE"/>
        <w14:ligatures w14:val="none"/>
      </w:rPr>
      <w:instrText xml:space="preserve"> NUMPAGES  \* MERGEFORMAT </w:instrText>
    </w:r>
    <w:r w:rsidR="00F85E94" w:rsidRPr="00F85E94">
      <w:rPr>
        <w:rFonts w:eastAsia="Times New Roman" w:cs="Times New Roman"/>
        <w:noProof/>
        <w:kern w:val="0"/>
        <w:sz w:val="18"/>
        <w:szCs w:val="20"/>
        <w:lang w:eastAsia="de-DE"/>
        <w14:ligatures w14:val="none"/>
      </w:rPr>
      <w:fldChar w:fldCharType="separate"/>
    </w:r>
    <w:r w:rsidR="00F85E94" w:rsidRPr="00F85E94">
      <w:rPr>
        <w:rFonts w:eastAsia="Times New Roman" w:cs="Times New Roman"/>
        <w:noProof/>
        <w:kern w:val="0"/>
        <w:sz w:val="18"/>
        <w:szCs w:val="20"/>
        <w:lang w:eastAsia="de-DE"/>
        <w14:ligatures w14:val="none"/>
      </w:rPr>
      <w:t>3</w:t>
    </w:r>
    <w:r w:rsidR="00F85E94" w:rsidRPr="00F85E94">
      <w:rPr>
        <w:rFonts w:eastAsia="Times New Roman" w:cs="Times New Roman"/>
        <w:noProof/>
        <w:kern w:val="0"/>
        <w:sz w:val="18"/>
        <w:szCs w:val="20"/>
        <w:lang w:eastAsia="de-DE"/>
        <w14:ligatures w14:val="none"/>
      </w:rPr>
      <w:fldChar w:fldCharType="end"/>
    </w:r>
  </w:p>
  <w:p w14:paraId="7CFFE51B" w14:textId="42B513B2" w:rsidR="00F85E94" w:rsidRPr="00F85E94" w:rsidRDefault="00F85E94" w:rsidP="00F85E94">
    <w:pPr>
      <w:tabs>
        <w:tab w:val="right" w:pos="7938"/>
      </w:tabs>
      <w:spacing w:after="0" w:line="240" w:lineRule="auto"/>
      <w:rPr>
        <w:rFonts w:eastAsia="Times New Roman" w:cs="Times New Roman"/>
        <w:kern w:val="0"/>
        <w:sz w:val="18"/>
        <w:szCs w:val="20"/>
        <w:lang w:eastAsia="de-DE"/>
        <w14:ligatures w14:val="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8837" w14:textId="36FE9528" w:rsidR="00595FFA" w:rsidRDefault="004118D0">
    <w:pPr>
      <w:pStyle w:val="Kopfzeile"/>
    </w:pPr>
    <w:r>
      <w:rPr>
        <w:noProof/>
      </w:rPr>
      <mc:AlternateContent>
        <mc:Choice Requires="wps">
          <w:drawing>
            <wp:anchor distT="0" distB="0" distL="0" distR="0" simplePos="0" relativeHeight="251658240" behindDoc="0" locked="0" layoutInCell="1" allowOverlap="1" wp14:anchorId="5FACDF5E" wp14:editId="409B0ABF">
              <wp:simplePos x="635" y="635"/>
              <wp:positionH relativeFrom="page">
                <wp:align>right</wp:align>
              </wp:positionH>
              <wp:positionV relativeFrom="page">
                <wp:align>top</wp:align>
              </wp:positionV>
              <wp:extent cx="762635" cy="393700"/>
              <wp:effectExtent l="0" t="0" r="0" b="6350"/>
              <wp:wrapNone/>
              <wp:docPr id="2096371251" name="Textfeld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2635" cy="393700"/>
                      </a:xfrm>
                      <a:prstGeom prst="rect">
                        <a:avLst/>
                      </a:prstGeom>
                      <a:noFill/>
                      <a:ln>
                        <a:noFill/>
                      </a:ln>
                    </wps:spPr>
                    <wps:txbx>
                      <w:txbxContent>
                        <w:p w14:paraId="182EF368" w14:textId="5C3C9C18" w:rsidR="004118D0" w:rsidRPr="004118D0" w:rsidRDefault="004118D0" w:rsidP="004118D0">
                          <w:pPr>
                            <w:spacing w:after="0"/>
                            <w:rPr>
                              <w:rFonts w:eastAsia="Arial" w:cs="Arial"/>
                              <w:noProof/>
                              <w:color w:val="000000"/>
                              <w:sz w:val="24"/>
                            </w:rPr>
                          </w:pPr>
                          <w:r w:rsidRPr="004118D0">
                            <w:rPr>
                              <w:rFonts w:eastAsia="Arial" w:cs="Arial"/>
                              <w:noProof/>
                              <w:color w:val="000000"/>
                              <w:sz w:val="24"/>
                            </w:rPr>
                            <w:t>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FACDF5E" id="_x0000_t202" coordsize="21600,21600" o:spt="202" path="m,l,21600r21600,l21600,xe">
              <v:stroke joinstyle="miter"/>
              <v:path gradientshapeok="t" o:connecttype="rect"/>
            </v:shapetype>
            <v:shape id="Textfeld 1" o:spid="_x0000_s1027" type="#_x0000_t202" alt="Internal" style="position:absolute;margin-left:8.85pt;margin-top:0;width:60.05pt;height:31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" filled="f" stroked="f">
              <v:textbox style="mso-fit-shape-to-text:t" inset="0,15pt,20pt,0">
                <w:txbxContent>
                  <w:p w14:paraId="182EF368" w14:textId="5C3C9C18" w:rsidR="004118D0" w:rsidRPr="004118D0" w:rsidRDefault="004118D0" w:rsidP="004118D0">
                    <w:pPr>
                      <w:spacing w:after="0"/>
                      <w:rPr>
                        <w:rFonts w:eastAsia="Arial" w:cs="Arial"/>
                        <w:noProof/>
                        <w:color w:val="000000"/>
                        <w:sz w:val="24"/>
                      </w:rPr>
                    </w:pPr>
                    <w:r w:rsidRPr="004118D0">
                      <w:rPr>
                        <w:rFonts w:eastAsia="Arial" w:cs="Arial"/>
                        <w:noProof/>
                        <w:color w:val="000000"/>
                        <w:sz w:val="24"/>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90696"/>
    <w:multiLevelType w:val="hybridMultilevel"/>
    <w:tmpl w:val="A4A497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2675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3"/>
    <w:rsid w:val="000277BC"/>
    <w:rsid w:val="00043627"/>
    <w:rsid w:val="000D7AC5"/>
    <w:rsid w:val="000F7501"/>
    <w:rsid w:val="00161FC7"/>
    <w:rsid w:val="0018505E"/>
    <w:rsid w:val="001F5713"/>
    <w:rsid w:val="00265F83"/>
    <w:rsid w:val="00390BCA"/>
    <w:rsid w:val="003911BD"/>
    <w:rsid w:val="004118D0"/>
    <w:rsid w:val="0041278D"/>
    <w:rsid w:val="004A63C0"/>
    <w:rsid w:val="004A7D5C"/>
    <w:rsid w:val="00503ADA"/>
    <w:rsid w:val="00505739"/>
    <w:rsid w:val="00542F26"/>
    <w:rsid w:val="00595FFA"/>
    <w:rsid w:val="005F1E7F"/>
    <w:rsid w:val="00641155"/>
    <w:rsid w:val="00656452"/>
    <w:rsid w:val="006E6837"/>
    <w:rsid w:val="00731595"/>
    <w:rsid w:val="00771B6F"/>
    <w:rsid w:val="00791E3E"/>
    <w:rsid w:val="007A19D9"/>
    <w:rsid w:val="00837FE8"/>
    <w:rsid w:val="008F0926"/>
    <w:rsid w:val="00994BC5"/>
    <w:rsid w:val="00A022D7"/>
    <w:rsid w:val="00A138B3"/>
    <w:rsid w:val="00A20619"/>
    <w:rsid w:val="00A620CB"/>
    <w:rsid w:val="00AD4443"/>
    <w:rsid w:val="00B46A1C"/>
    <w:rsid w:val="00B676C4"/>
    <w:rsid w:val="00B9301E"/>
    <w:rsid w:val="00BA2277"/>
    <w:rsid w:val="00BF43E4"/>
    <w:rsid w:val="00C34579"/>
    <w:rsid w:val="00C44FC3"/>
    <w:rsid w:val="00C9502A"/>
    <w:rsid w:val="00C959D2"/>
    <w:rsid w:val="00CA08A5"/>
    <w:rsid w:val="00CE02AF"/>
    <w:rsid w:val="00CF5858"/>
    <w:rsid w:val="00D43908"/>
    <w:rsid w:val="00D541B3"/>
    <w:rsid w:val="00DB5172"/>
    <w:rsid w:val="00DF7283"/>
    <w:rsid w:val="00E84A3D"/>
    <w:rsid w:val="00F84D33"/>
    <w:rsid w:val="00F85E94"/>
    <w:rsid w:val="00FA67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4D4B2"/>
  <w15:chartTrackingRefBased/>
  <w15:docId w15:val="{E5A5CBA7-6AB7-4FC7-A80C-B9C372112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95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95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5FF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95FF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95FF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95FF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95FF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95FF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95FF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5FF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95FF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95FF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5FF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5FF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5FF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5FF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5FF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5FFA"/>
    <w:rPr>
      <w:rFonts w:eastAsiaTheme="majorEastAsia" w:cstheme="majorBidi"/>
      <w:color w:val="272727" w:themeColor="text1" w:themeTint="D8"/>
    </w:rPr>
  </w:style>
  <w:style w:type="paragraph" w:styleId="Titel">
    <w:name w:val="Title"/>
    <w:basedOn w:val="Standard"/>
    <w:next w:val="Standard"/>
    <w:link w:val="TitelZchn"/>
    <w:uiPriority w:val="10"/>
    <w:qFormat/>
    <w:rsid w:val="00595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5FF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5FF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95FF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5FF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95FFA"/>
    <w:rPr>
      <w:i/>
      <w:iCs/>
      <w:color w:val="404040" w:themeColor="text1" w:themeTint="BF"/>
    </w:rPr>
  </w:style>
  <w:style w:type="paragraph" w:styleId="Listenabsatz">
    <w:name w:val="List Paragraph"/>
    <w:basedOn w:val="Standard"/>
    <w:uiPriority w:val="34"/>
    <w:qFormat/>
    <w:rsid w:val="00595FFA"/>
    <w:pPr>
      <w:ind w:left="720"/>
      <w:contextualSpacing/>
    </w:pPr>
  </w:style>
  <w:style w:type="character" w:styleId="IntensiveHervorhebung">
    <w:name w:val="Intense Emphasis"/>
    <w:basedOn w:val="Absatz-Standardschriftart"/>
    <w:uiPriority w:val="21"/>
    <w:qFormat/>
    <w:rsid w:val="00595FFA"/>
    <w:rPr>
      <w:i/>
      <w:iCs/>
      <w:color w:val="0F4761" w:themeColor="accent1" w:themeShade="BF"/>
    </w:rPr>
  </w:style>
  <w:style w:type="paragraph" w:styleId="IntensivesZitat">
    <w:name w:val="Intense Quote"/>
    <w:basedOn w:val="Standard"/>
    <w:next w:val="Standard"/>
    <w:link w:val="IntensivesZitatZchn"/>
    <w:uiPriority w:val="30"/>
    <w:qFormat/>
    <w:rsid w:val="00595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95FFA"/>
    <w:rPr>
      <w:i/>
      <w:iCs/>
      <w:color w:val="0F4761" w:themeColor="accent1" w:themeShade="BF"/>
    </w:rPr>
  </w:style>
  <w:style w:type="character" w:styleId="IntensiverVerweis">
    <w:name w:val="Intense Reference"/>
    <w:basedOn w:val="Absatz-Standardschriftart"/>
    <w:uiPriority w:val="32"/>
    <w:qFormat/>
    <w:rsid w:val="00595FFA"/>
    <w:rPr>
      <w:b/>
      <w:bCs/>
      <w:smallCaps/>
      <w:color w:val="0F4761" w:themeColor="accent1" w:themeShade="BF"/>
      <w:spacing w:val="5"/>
    </w:rPr>
  </w:style>
  <w:style w:type="paragraph" w:styleId="Kopfzeile">
    <w:name w:val="header"/>
    <w:basedOn w:val="Standard"/>
    <w:link w:val="KopfzeileZchn"/>
    <w:uiPriority w:val="99"/>
    <w:unhideWhenUsed/>
    <w:rsid w:val="00595F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5FFA"/>
  </w:style>
  <w:style w:type="paragraph" w:styleId="Fuzeile">
    <w:name w:val="footer"/>
    <w:basedOn w:val="Standard"/>
    <w:link w:val="FuzeileZchn"/>
    <w:uiPriority w:val="99"/>
    <w:unhideWhenUsed/>
    <w:rsid w:val="00F85E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5E94"/>
  </w:style>
  <w:style w:type="character" w:styleId="Hyperlink">
    <w:name w:val="Hyperlink"/>
    <w:basedOn w:val="Absatz-Standardschriftart"/>
    <w:uiPriority w:val="99"/>
    <w:unhideWhenUsed/>
    <w:rsid w:val="00CF5858"/>
    <w:rPr>
      <w:color w:val="467886" w:themeColor="hyperlink"/>
      <w:u w:val="single"/>
    </w:rPr>
  </w:style>
  <w:style w:type="character" w:styleId="NichtaufgelsteErwhnung">
    <w:name w:val="Unresolved Mention"/>
    <w:basedOn w:val="Absatz-Standardschriftart"/>
    <w:uiPriority w:val="99"/>
    <w:semiHidden/>
    <w:unhideWhenUsed/>
    <w:rsid w:val="00CF5858"/>
    <w:rPr>
      <w:color w:val="605E5C"/>
      <w:shd w:val="clear" w:color="auto" w:fill="E1DFDD"/>
    </w:rPr>
  </w:style>
  <w:style w:type="paragraph" w:customStyle="1" w:styleId="titel0">
    <w:name w:val="titel"/>
    <w:basedOn w:val="Standard"/>
    <w:rsid w:val="00B46A1C"/>
    <w:pPr>
      <w:widowControl w:val="0"/>
      <w:tabs>
        <w:tab w:val="left" w:pos="0"/>
      </w:tabs>
      <w:autoSpaceDE w:val="0"/>
      <w:autoSpaceDN w:val="0"/>
      <w:adjustRightInd w:val="0"/>
      <w:spacing w:after="0" w:line="288" w:lineRule="auto"/>
      <w:ind w:right="423"/>
      <w:textAlignment w:val="center"/>
    </w:pPr>
    <w:rPr>
      <w:rFonts w:eastAsia="Times New Roman" w:cs="Arial"/>
      <w:b/>
      <w:color w:val="000000"/>
      <w:kern w:val="0"/>
      <w:sz w:val="32"/>
      <w:szCs w:val="32"/>
      <w:lang w:val="fr-FR" w:eastAsia="de-DE"/>
      <w14:ligatures w14:val="none"/>
    </w:rPr>
  </w:style>
  <w:style w:type="paragraph" w:styleId="berarbeitung">
    <w:name w:val="Revision"/>
    <w:hidden/>
    <w:uiPriority w:val="99"/>
    <w:semiHidden/>
    <w:rsid w:val="00B46A1C"/>
    <w:pPr>
      <w:spacing w:after="0" w:line="240" w:lineRule="auto"/>
    </w:pPr>
  </w:style>
  <w:style w:type="character" w:styleId="Kommentarzeichen">
    <w:name w:val="annotation reference"/>
    <w:basedOn w:val="Absatz-Standardschriftart"/>
    <w:uiPriority w:val="99"/>
    <w:semiHidden/>
    <w:unhideWhenUsed/>
    <w:rsid w:val="00B46A1C"/>
    <w:rPr>
      <w:sz w:val="16"/>
      <w:szCs w:val="16"/>
    </w:rPr>
  </w:style>
  <w:style w:type="paragraph" w:styleId="Kommentartext">
    <w:name w:val="annotation text"/>
    <w:basedOn w:val="Standard"/>
    <w:link w:val="KommentartextZchn"/>
    <w:uiPriority w:val="99"/>
    <w:unhideWhenUsed/>
    <w:rsid w:val="00B46A1C"/>
    <w:pPr>
      <w:spacing w:line="240" w:lineRule="auto"/>
    </w:pPr>
    <w:rPr>
      <w:szCs w:val="20"/>
    </w:rPr>
  </w:style>
  <w:style w:type="character" w:customStyle="1" w:styleId="KommentartextZchn">
    <w:name w:val="Kommentartext Zchn"/>
    <w:basedOn w:val="Absatz-Standardschriftart"/>
    <w:link w:val="Kommentartext"/>
    <w:uiPriority w:val="99"/>
    <w:rsid w:val="00B46A1C"/>
    <w:rPr>
      <w:szCs w:val="20"/>
    </w:rPr>
  </w:style>
  <w:style w:type="paragraph" w:styleId="Kommentarthema">
    <w:name w:val="annotation subject"/>
    <w:basedOn w:val="Kommentartext"/>
    <w:next w:val="Kommentartext"/>
    <w:link w:val="KommentarthemaZchn"/>
    <w:uiPriority w:val="99"/>
    <w:semiHidden/>
    <w:unhideWhenUsed/>
    <w:rsid w:val="00B46A1C"/>
    <w:rPr>
      <w:b/>
      <w:bCs/>
    </w:rPr>
  </w:style>
  <w:style w:type="character" w:customStyle="1" w:styleId="KommentarthemaZchn">
    <w:name w:val="Kommentarthema Zchn"/>
    <w:basedOn w:val="KommentartextZchn"/>
    <w:link w:val="Kommentarthema"/>
    <w:uiPriority w:val="99"/>
    <w:semiHidden/>
    <w:rsid w:val="00B46A1C"/>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04BB206A01B04F959D9978DC899091" ma:contentTypeVersion="16" ma:contentTypeDescription="Ein neues Dokument erstellen." ma:contentTypeScope="" ma:versionID="f79e3b0f678ae754863ae9242f07bff3">
  <xsd:schema xmlns:xsd="http://www.w3.org/2001/XMLSchema" xmlns:xs="http://www.w3.org/2001/XMLSchema" xmlns:p="http://schemas.microsoft.com/office/2006/metadata/properties" xmlns:ns2="c1851c44-1df6-4a4a-92bd-2a6643b3a845" xmlns:ns3="13ff3f38-b360-468c-bfa7-67c4b96225cc" targetNamespace="http://schemas.microsoft.com/office/2006/metadata/properties" ma:root="true" ma:fieldsID="f5931098f2fe9872aa144b0dad749fbe" ns2:_="" ns3:_="">
    <xsd:import namespace="c1851c44-1df6-4a4a-92bd-2a6643b3a845"/>
    <xsd:import namespace="13ff3f38-b360-468c-bfa7-67c4b96225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LengthInSeconds" minOccurs="0"/>
                <xsd:element ref="ns3:Info"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51c44-1df6-4a4a-92bd-2a6643b3a845"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d0bcf79b-af11-4d75-aa31-4050147f42fa}" ma:internalName="TaxCatchAll" ma:showField="CatchAllData" ma:web="c1851c44-1df6-4a4a-92bd-2a6643b3a8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ff3f38-b360-468c-bfa7-67c4b96225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e58512e7-9d49-45e8-b63d-c5aba31b795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Info" ma:index="21" nillable="true" ma:displayName="Info" ma:format="Dropdown" ma:internalName="Info">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ff3f38-b360-468c-bfa7-67c4b96225cc">
      <Terms xmlns="http://schemas.microsoft.com/office/infopath/2007/PartnerControls"/>
    </lcf76f155ced4ddcb4097134ff3c332f>
    <Info xmlns="13ff3f38-b360-468c-bfa7-67c4b96225cc" xsi:nil="true"/>
    <TaxCatchAll xmlns="c1851c44-1df6-4a4a-92bd-2a6643b3a8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75FB78-C0D6-45E6-9218-17D5343FD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51c44-1df6-4a4a-92bd-2a6643b3a845"/>
    <ds:schemaRef ds:uri="13ff3f38-b360-468c-bfa7-67c4b9622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97759D-6068-407C-9E7B-E1BC50FFF521}">
  <ds:schemaRefs>
    <ds:schemaRef ds:uri="http://schemas.microsoft.com/office/2006/metadata/properties"/>
    <ds:schemaRef ds:uri="http://schemas.microsoft.com/office/infopath/2007/PartnerControls"/>
    <ds:schemaRef ds:uri="13ff3f38-b360-468c-bfa7-67c4b96225cc"/>
    <ds:schemaRef ds:uri="c1851c44-1df6-4a4a-92bd-2a6643b3a845"/>
  </ds:schemaRefs>
</ds:datastoreItem>
</file>

<file path=customXml/itemProps3.xml><?xml version="1.0" encoding="utf-8"?>
<ds:datastoreItem xmlns:ds="http://schemas.openxmlformats.org/officeDocument/2006/customXml" ds:itemID="{05757A5D-A236-4E8D-8370-A82A055993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2304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Pauly, Christoph</dc:creator>
  <cp:keywords/>
  <dc:description/>
  <cp:lastModifiedBy>Pauly, Christoph</cp:lastModifiedBy>
  <cp:revision>12</cp:revision>
  <dcterms:created xsi:type="dcterms:W3CDTF">2026-07-31T11:27:00Z</dcterms:created>
  <dcterms:modified xsi:type="dcterms:W3CDTF">2026-08-03T08:34:00Z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7cf41633,523e6700,4abd5bf9</vt:lpwstr>
  </property>
  <property fmtid="{D5CDD505-2E9C-101B-9397-08002B2CF9AE}" pid="3" name="ClassificationContentMarkingHeaderFontProps">
    <vt:lpwstr>#000000,12,Arial</vt:lpwstr>
  </property>
  <property fmtid="{D5CDD505-2E9C-101B-9397-08002B2CF9AE}" pid="4" name="ClassificationContentMarkingHeaderText">
    <vt:lpwstr>Internal</vt:lpwstr>
  </property>
  <property fmtid="{D5CDD505-2E9C-101B-9397-08002B2CF9AE}" pid="5" name="MSIP_Label_36c6a111-f598-4d64-bddf-d8b084567347_Enabled">
    <vt:lpwstr>true</vt:lpwstr>
  </property>
  <property fmtid="{D5CDD505-2E9C-101B-9397-08002B2CF9AE}" pid="6" name="MSIP_Label_36c6a111-f598-4d64-bddf-d8b084567347_SetDate">
    <vt:lpwstr>2026-07-30T10:03:39Z</vt:lpwstr>
  </property>
  <property fmtid="{D5CDD505-2E9C-101B-9397-08002B2CF9AE}" pid="7" name="MSIP_Label_36c6a111-f598-4d64-bddf-d8b084567347_Method">
    <vt:lpwstr>Privileged</vt:lpwstr>
  </property>
  <property fmtid="{D5CDD505-2E9C-101B-9397-08002B2CF9AE}" pid="8" name="MSIP_Label_36c6a111-f598-4d64-bddf-d8b084567347_Name">
    <vt:lpwstr>Intern</vt:lpwstr>
  </property>
  <property fmtid="{D5CDD505-2E9C-101B-9397-08002B2CF9AE}" pid="9" name="MSIP_Label_36c6a111-f598-4d64-bddf-d8b084567347_SiteId">
    <vt:lpwstr>b2c216aa-fa15-418e-b330-d975d3188132</vt:lpwstr>
  </property>
  <property fmtid="{D5CDD505-2E9C-101B-9397-08002B2CF9AE}" pid="10" name="MSIP_Label_36c6a111-f598-4d64-bddf-d8b084567347_ActionId">
    <vt:lpwstr>399b41a7-47fc-41b7-8c58-381f8e0b631e</vt:lpwstr>
  </property>
  <property fmtid="{D5CDD505-2E9C-101B-9397-08002B2CF9AE}" pid="11" name="MSIP_Label_36c6a111-f598-4d64-bddf-d8b084567347_ContentBits">
    <vt:lpwstr>1</vt:lpwstr>
  </property>
  <property fmtid="{D5CDD505-2E9C-101B-9397-08002B2CF9AE}" pid="12" name="MSIP_Label_36c6a111-f598-4d64-bddf-d8b084567347_Tag">
    <vt:lpwstr>10, 0, 1, 1</vt:lpwstr>
  </property>
</Properties>
</file>