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D70D63" w14:textId="77777777" w:rsidR="006E2F76" w:rsidRDefault="006E2F76" w:rsidP="006E2F76">
      <w:pPr>
        <w:pStyle w:val="titel"/>
        <w:tabs>
          <w:tab w:val="clear" w:pos="0"/>
          <w:tab w:val="left" w:pos="708"/>
        </w:tabs>
        <w:ind w:right="2834"/>
        <w:rPr>
          <w:color w:val="000000" w:themeColor="text1"/>
          <w:lang w:val="de-DE"/>
        </w:rPr>
      </w:pPr>
    </w:p>
    <w:p w14:paraId="1064C746" w14:textId="225CD56F" w:rsidR="004141B1" w:rsidRDefault="006E2F76" w:rsidP="006E2F76">
      <w:pPr>
        <w:pStyle w:val="titel"/>
        <w:tabs>
          <w:tab w:val="clear" w:pos="0"/>
          <w:tab w:val="left" w:pos="708"/>
        </w:tabs>
        <w:ind w:right="2834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>Kontinuität an der Spitze</w:t>
      </w:r>
    </w:p>
    <w:p w14:paraId="3C063812" w14:textId="77777777" w:rsidR="004141B1" w:rsidRPr="004141B1" w:rsidRDefault="004141B1" w:rsidP="006E2F76">
      <w:pPr>
        <w:pStyle w:val="titel"/>
        <w:tabs>
          <w:tab w:val="clear" w:pos="0"/>
          <w:tab w:val="left" w:pos="708"/>
        </w:tabs>
        <w:ind w:right="2834"/>
        <w:rPr>
          <w:color w:val="000000" w:themeColor="text1"/>
          <w:sz w:val="16"/>
          <w:szCs w:val="16"/>
          <w:lang w:val="de-DE"/>
        </w:rPr>
      </w:pPr>
    </w:p>
    <w:p w14:paraId="2326A5B4" w14:textId="3D4CEDCF" w:rsidR="004141B1" w:rsidRPr="004141B1" w:rsidRDefault="00F149F5" w:rsidP="006E2F76">
      <w:pPr>
        <w:pStyle w:val="titel"/>
        <w:tabs>
          <w:tab w:val="clear" w:pos="0"/>
          <w:tab w:val="left" w:pos="708"/>
        </w:tabs>
        <w:ind w:right="2834"/>
        <w:rPr>
          <w:color w:val="000000" w:themeColor="text1"/>
          <w:sz w:val="24"/>
          <w:szCs w:val="24"/>
          <w:lang w:val="de-DE"/>
        </w:rPr>
      </w:pPr>
      <w:r>
        <w:rPr>
          <w:color w:val="000000" w:themeColor="text1"/>
          <w:sz w:val="24"/>
          <w:szCs w:val="24"/>
          <w:lang w:val="de-DE"/>
        </w:rPr>
        <w:t>KSB-</w:t>
      </w:r>
      <w:r w:rsidR="00016C5F">
        <w:rPr>
          <w:color w:val="000000" w:themeColor="text1"/>
          <w:sz w:val="24"/>
          <w:szCs w:val="24"/>
          <w:lang w:val="de-DE"/>
        </w:rPr>
        <w:t>Verwaltungsrat informiert</w:t>
      </w:r>
      <w:r w:rsidR="004141B1" w:rsidRPr="004141B1">
        <w:rPr>
          <w:color w:val="000000" w:themeColor="text1"/>
          <w:sz w:val="24"/>
          <w:szCs w:val="24"/>
          <w:lang w:val="de-DE"/>
        </w:rPr>
        <w:t xml:space="preserve"> </w:t>
      </w:r>
      <w:r w:rsidR="00016C5F">
        <w:rPr>
          <w:color w:val="000000" w:themeColor="text1"/>
          <w:sz w:val="24"/>
          <w:szCs w:val="24"/>
          <w:lang w:val="de-DE"/>
        </w:rPr>
        <w:t xml:space="preserve">über </w:t>
      </w:r>
      <w:r w:rsidR="004141B1" w:rsidRPr="004141B1">
        <w:rPr>
          <w:color w:val="000000" w:themeColor="text1"/>
          <w:sz w:val="24"/>
          <w:szCs w:val="24"/>
          <w:lang w:val="de-DE"/>
        </w:rPr>
        <w:t>Vertragsverlängerung der Geschäftsleitung</w:t>
      </w:r>
    </w:p>
    <w:p w14:paraId="788ECB78" w14:textId="77777777" w:rsidR="004141B1" w:rsidRPr="004141B1" w:rsidRDefault="004141B1" w:rsidP="006E2F76">
      <w:pPr>
        <w:pStyle w:val="titel"/>
        <w:tabs>
          <w:tab w:val="clear" w:pos="0"/>
          <w:tab w:val="left" w:pos="708"/>
        </w:tabs>
        <w:ind w:right="2834"/>
        <w:rPr>
          <w:color w:val="000000" w:themeColor="text1"/>
          <w:sz w:val="24"/>
          <w:szCs w:val="24"/>
          <w:lang w:val="de-DE"/>
        </w:rPr>
      </w:pPr>
    </w:p>
    <w:p w14:paraId="2C959DF4" w14:textId="0146887B" w:rsidR="000736C1" w:rsidRDefault="000736C1" w:rsidP="000736C1">
      <w:pPr>
        <w:pStyle w:val="titel"/>
        <w:numPr>
          <w:ilvl w:val="0"/>
          <w:numId w:val="6"/>
        </w:numPr>
        <w:tabs>
          <w:tab w:val="clear" w:pos="0"/>
          <w:tab w:val="left" w:pos="426"/>
        </w:tabs>
        <w:spacing w:before="120" w:after="120"/>
        <w:ind w:left="426" w:right="3435" w:hanging="426"/>
        <w:textAlignment w:val="auto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Vertrag von Dr. Stephan Timmermann bis 2027 verlängert</w:t>
      </w:r>
    </w:p>
    <w:p w14:paraId="1328284D" w14:textId="42F1F141" w:rsidR="000736C1" w:rsidRDefault="000736C1" w:rsidP="000736C1">
      <w:pPr>
        <w:pStyle w:val="titel"/>
        <w:numPr>
          <w:ilvl w:val="0"/>
          <w:numId w:val="6"/>
        </w:numPr>
        <w:tabs>
          <w:tab w:val="clear" w:pos="0"/>
          <w:tab w:val="left" w:pos="426"/>
        </w:tabs>
        <w:spacing w:before="120" w:after="120"/>
        <w:ind w:left="426" w:right="3435" w:hanging="426"/>
        <w:textAlignment w:val="auto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Verträge</w:t>
      </w:r>
      <w:r w:rsidR="006E2F76">
        <w:rPr>
          <w:b w:val="0"/>
          <w:color w:val="auto"/>
          <w:sz w:val="28"/>
          <w:szCs w:val="22"/>
          <w:lang w:val="de-DE"/>
        </w:rPr>
        <w:t xml:space="preserve"> von </w:t>
      </w:r>
      <w:r>
        <w:rPr>
          <w:b w:val="0"/>
          <w:color w:val="auto"/>
          <w:sz w:val="28"/>
          <w:szCs w:val="22"/>
          <w:lang w:val="de-DE"/>
        </w:rPr>
        <w:t xml:space="preserve">Ralf Kannefass </w:t>
      </w:r>
      <w:r w:rsidR="009459F0">
        <w:rPr>
          <w:b w:val="0"/>
          <w:color w:val="auto"/>
          <w:sz w:val="28"/>
          <w:szCs w:val="22"/>
          <w:lang w:val="de-DE"/>
        </w:rPr>
        <w:t xml:space="preserve">und Dr. Matthias Schmitz </w:t>
      </w:r>
      <w:r>
        <w:rPr>
          <w:b w:val="0"/>
          <w:color w:val="auto"/>
          <w:sz w:val="28"/>
          <w:szCs w:val="22"/>
          <w:lang w:val="de-DE"/>
        </w:rPr>
        <w:t>bis 202</w:t>
      </w:r>
      <w:r w:rsidR="0065313A">
        <w:rPr>
          <w:b w:val="0"/>
          <w:color w:val="auto"/>
          <w:sz w:val="28"/>
          <w:szCs w:val="22"/>
          <w:lang w:val="de-DE"/>
        </w:rPr>
        <w:t>9</w:t>
      </w:r>
      <w:r>
        <w:rPr>
          <w:b w:val="0"/>
          <w:color w:val="auto"/>
          <w:sz w:val="28"/>
          <w:szCs w:val="22"/>
          <w:lang w:val="de-DE"/>
        </w:rPr>
        <w:t xml:space="preserve"> verlängert</w:t>
      </w:r>
    </w:p>
    <w:p w14:paraId="069EC275" w14:textId="7A93554B" w:rsidR="000736C1" w:rsidRDefault="004141B1" w:rsidP="000736C1">
      <w:pPr>
        <w:pStyle w:val="titel"/>
        <w:numPr>
          <w:ilvl w:val="0"/>
          <w:numId w:val="6"/>
        </w:numPr>
        <w:tabs>
          <w:tab w:val="clear" w:pos="0"/>
          <w:tab w:val="left" w:pos="426"/>
        </w:tabs>
        <w:spacing w:before="120" w:after="120"/>
        <w:ind w:left="426" w:right="3435" w:hanging="426"/>
        <w:textAlignment w:val="auto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Stabilität in der Führung gesichert</w:t>
      </w:r>
    </w:p>
    <w:p w14:paraId="150FEF8B" w14:textId="77777777" w:rsidR="000736C1" w:rsidRDefault="000736C1" w:rsidP="000736C1">
      <w:pPr>
        <w:spacing w:line="360" w:lineRule="auto"/>
        <w:ind w:right="-108"/>
        <w:jc w:val="both"/>
        <w:rPr>
          <w:rFonts w:cs="Arial"/>
          <w:szCs w:val="24"/>
        </w:rPr>
      </w:pPr>
    </w:p>
    <w:p w14:paraId="2244E39E" w14:textId="1104E81A" w:rsidR="009459F0" w:rsidRDefault="000736C1" w:rsidP="009459F0">
      <w:pPr>
        <w:spacing w:line="360" w:lineRule="auto"/>
        <w:ind w:right="3435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FRANKENTHAL: </w:t>
      </w:r>
      <w:r w:rsidR="004141B1">
        <w:rPr>
          <w:rFonts w:cs="Arial"/>
          <w:szCs w:val="24"/>
        </w:rPr>
        <w:t xml:space="preserve">Das Führungsteam des KSB Konzerns wird das Unternehmen bis Ende 2027 </w:t>
      </w:r>
      <w:r w:rsidR="0065313A">
        <w:rPr>
          <w:rFonts w:cs="Arial"/>
          <w:szCs w:val="24"/>
        </w:rPr>
        <w:t xml:space="preserve">weiterhin </w:t>
      </w:r>
      <w:r w:rsidR="004141B1">
        <w:rPr>
          <w:rFonts w:cs="Arial"/>
          <w:szCs w:val="24"/>
        </w:rPr>
        <w:t xml:space="preserve">gemeinsam leiten. Der Verwaltungsrat </w:t>
      </w:r>
      <w:r w:rsidR="009459F0">
        <w:rPr>
          <w:rFonts w:cs="Arial"/>
          <w:szCs w:val="24"/>
        </w:rPr>
        <w:t xml:space="preserve">der KSB Management SE </w:t>
      </w:r>
      <w:r w:rsidR="004141B1">
        <w:rPr>
          <w:rFonts w:cs="Arial"/>
          <w:szCs w:val="24"/>
        </w:rPr>
        <w:t xml:space="preserve">stimmt dem Wunsch von Dr. Stephan Timmermann </w:t>
      </w:r>
      <w:r w:rsidR="00B429C0">
        <w:rPr>
          <w:rFonts w:cs="Arial"/>
          <w:szCs w:val="24"/>
        </w:rPr>
        <w:t xml:space="preserve">(64) </w:t>
      </w:r>
      <w:r w:rsidR="00F149F5">
        <w:rPr>
          <w:rFonts w:cs="Arial"/>
          <w:szCs w:val="24"/>
        </w:rPr>
        <w:t xml:space="preserve">zu, seinen Vertrag bis 31. Dezember </w:t>
      </w:r>
      <w:r w:rsidR="004141B1">
        <w:rPr>
          <w:rFonts w:cs="Arial"/>
          <w:szCs w:val="24"/>
        </w:rPr>
        <w:t xml:space="preserve">2027 zu verlängern. Gleichzeitig gewinnt das Gremium </w:t>
      </w:r>
      <w:r w:rsidR="009459F0">
        <w:rPr>
          <w:rFonts w:cs="Arial"/>
          <w:szCs w:val="24"/>
        </w:rPr>
        <w:t xml:space="preserve">Ralf Kannefass </w:t>
      </w:r>
      <w:r w:rsidR="00424098">
        <w:rPr>
          <w:rFonts w:cs="Arial"/>
          <w:szCs w:val="24"/>
        </w:rPr>
        <w:t>sowie</w:t>
      </w:r>
      <w:r w:rsidR="009459F0">
        <w:rPr>
          <w:rFonts w:cs="Arial"/>
          <w:szCs w:val="24"/>
        </w:rPr>
        <w:t xml:space="preserve"> Dr. Matthias Schmitz </w:t>
      </w:r>
      <w:r w:rsidR="00B429C0">
        <w:rPr>
          <w:rFonts w:cs="Arial"/>
          <w:szCs w:val="24"/>
        </w:rPr>
        <w:t xml:space="preserve">für eine Verlängerung ihrer Amtszeit </w:t>
      </w:r>
      <w:r w:rsidR="0065313A">
        <w:rPr>
          <w:rFonts w:cs="Arial"/>
          <w:szCs w:val="24"/>
        </w:rPr>
        <w:t xml:space="preserve">um </w:t>
      </w:r>
      <w:r w:rsidR="00CE2C40">
        <w:rPr>
          <w:rFonts w:cs="Arial"/>
          <w:szCs w:val="24"/>
        </w:rPr>
        <w:t xml:space="preserve">jeweils </w:t>
      </w:r>
      <w:r w:rsidR="0065313A">
        <w:rPr>
          <w:rFonts w:cs="Arial"/>
          <w:szCs w:val="24"/>
        </w:rPr>
        <w:t>drei Jahre.</w:t>
      </w:r>
      <w:r w:rsidR="004141B1">
        <w:rPr>
          <w:rFonts w:cs="Arial"/>
          <w:color w:val="0070C0"/>
          <w:szCs w:val="24"/>
        </w:rPr>
        <w:t xml:space="preserve"> </w:t>
      </w:r>
    </w:p>
    <w:p w14:paraId="5D5B17D7" w14:textId="77777777" w:rsidR="009459F0" w:rsidRDefault="009459F0" w:rsidP="009459F0">
      <w:pPr>
        <w:spacing w:line="360" w:lineRule="auto"/>
        <w:ind w:right="3435"/>
        <w:jc w:val="both"/>
        <w:rPr>
          <w:rFonts w:cs="Arial"/>
          <w:szCs w:val="24"/>
        </w:rPr>
      </w:pPr>
    </w:p>
    <w:p w14:paraId="09B039A6" w14:textId="5834152C" w:rsidR="009459F0" w:rsidRPr="0065313A" w:rsidRDefault="009459F0" w:rsidP="009459F0">
      <w:pPr>
        <w:spacing w:line="360" w:lineRule="auto"/>
        <w:ind w:right="3435"/>
        <w:jc w:val="both"/>
        <w:rPr>
          <w:rFonts w:cs="Arial"/>
          <w:szCs w:val="24"/>
        </w:rPr>
      </w:pPr>
      <w:r w:rsidRPr="0065313A">
        <w:rPr>
          <w:rFonts w:cs="Arial"/>
          <w:szCs w:val="24"/>
        </w:rPr>
        <w:t>„Diese</w:t>
      </w:r>
      <w:r w:rsidR="00CA7925" w:rsidRPr="0065313A">
        <w:rPr>
          <w:rFonts w:cs="Arial"/>
          <w:szCs w:val="24"/>
        </w:rPr>
        <w:t xml:space="preserve"> Geschäftsleitung</w:t>
      </w:r>
      <w:r w:rsidRPr="0065313A">
        <w:rPr>
          <w:rFonts w:cs="Arial"/>
          <w:szCs w:val="24"/>
        </w:rPr>
        <w:t xml:space="preserve"> hat über Jahre hervorragende Arbeit geleistet und KSB – trotz schwieriger Rahmenbedingungen – auf ein neues Level gebracht</w:t>
      </w:r>
      <w:r w:rsidR="0032050B" w:rsidRPr="0065313A">
        <w:rPr>
          <w:rFonts w:cs="Arial"/>
          <w:szCs w:val="24"/>
        </w:rPr>
        <w:t>“</w:t>
      </w:r>
      <w:r w:rsidR="00F149F5">
        <w:rPr>
          <w:rFonts w:cs="Arial"/>
          <w:szCs w:val="24"/>
        </w:rPr>
        <w:t>,</w:t>
      </w:r>
      <w:r w:rsidRPr="0065313A">
        <w:rPr>
          <w:rFonts w:cs="Arial"/>
          <w:szCs w:val="24"/>
        </w:rPr>
        <w:t xml:space="preserve"> </w:t>
      </w:r>
      <w:r w:rsidR="0032050B">
        <w:rPr>
          <w:rFonts w:cs="Arial"/>
          <w:szCs w:val="24"/>
        </w:rPr>
        <w:t xml:space="preserve">sagt Dr. Harald Schwager, Vorsitzender des </w:t>
      </w:r>
      <w:r w:rsidR="0032050B" w:rsidRPr="0065313A">
        <w:rPr>
          <w:rFonts w:cs="Arial"/>
          <w:szCs w:val="24"/>
        </w:rPr>
        <w:t>Verwaltungsrats. „</w:t>
      </w:r>
      <w:r w:rsidR="004141B1" w:rsidRPr="0065313A">
        <w:rPr>
          <w:rFonts w:cs="Arial"/>
          <w:szCs w:val="24"/>
        </w:rPr>
        <w:t xml:space="preserve">Wir freuen uns, dass wir </w:t>
      </w:r>
      <w:r w:rsidR="0065313A" w:rsidRPr="0065313A">
        <w:rPr>
          <w:rFonts w:cs="Arial"/>
          <w:szCs w:val="24"/>
        </w:rPr>
        <w:t>durch</w:t>
      </w:r>
      <w:r w:rsidR="004141B1" w:rsidRPr="0065313A">
        <w:rPr>
          <w:rFonts w:cs="Arial"/>
          <w:szCs w:val="24"/>
        </w:rPr>
        <w:t xml:space="preserve"> </w:t>
      </w:r>
      <w:r w:rsidRPr="0065313A">
        <w:rPr>
          <w:rFonts w:cs="Arial"/>
          <w:szCs w:val="24"/>
        </w:rPr>
        <w:t xml:space="preserve">Kontinuität </w:t>
      </w:r>
      <w:r w:rsidR="0032050B" w:rsidRPr="0065313A">
        <w:rPr>
          <w:rFonts w:cs="Arial"/>
          <w:szCs w:val="24"/>
        </w:rPr>
        <w:t xml:space="preserve">in der </w:t>
      </w:r>
      <w:r w:rsidR="00E66FFE">
        <w:rPr>
          <w:rFonts w:cs="Arial"/>
          <w:szCs w:val="24"/>
        </w:rPr>
        <w:t xml:space="preserve">KSB-Führung </w:t>
      </w:r>
      <w:r w:rsidR="0032050B" w:rsidRPr="0065313A">
        <w:rPr>
          <w:rFonts w:cs="Arial"/>
          <w:szCs w:val="24"/>
        </w:rPr>
        <w:t xml:space="preserve">die </w:t>
      </w:r>
      <w:r w:rsidR="00C01073" w:rsidRPr="0065313A">
        <w:rPr>
          <w:rFonts w:cs="Arial"/>
          <w:szCs w:val="24"/>
        </w:rPr>
        <w:t>erfolgreiche Umsetzung der Unternehmensstrategie</w:t>
      </w:r>
      <w:r w:rsidR="0065313A" w:rsidRPr="0065313A">
        <w:rPr>
          <w:rFonts w:cs="Arial"/>
          <w:szCs w:val="24"/>
        </w:rPr>
        <w:t xml:space="preserve"> und die Weiterentwicklung des Unternehmens sichern können</w:t>
      </w:r>
      <w:r w:rsidR="00016C5F" w:rsidRPr="0065313A">
        <w:rPr>
          <w:rFonts w:cs="Arial"/>
          <w:szCs w:val="24"/>
        </w:rPr>
        <w:t>.</w:t>
      </w:r>
      <w:r w:rsidR="00216485" w:rsidRPr="0065313A">
        <w:rPr>
          <w:rFonts w:cs="Arial"/>
          <w:szCs w:val="24"/>
        </w:rPr>
        <w:t xml:space="preserve">“ </w:t>
      </w:r>
    </w:p>
    <w:p w14:paraId="1A7A6DAE" w14:textId="77777777" w:rsidR="009459F0" w:rsidRDefault="009459F0" w:rsidP="000736C1">
      <w:pPr>
        <w:spacing w:line="360" w:lineRule="auto"/>
        <w:ind w:right="3435"/>
        <w:jc w:val="both"/>
        <w:rPr>
          <w:rFonts w:cs="Arial"/>
          <w:szCs w:val="24"/>
        </w:rPr>
      </w:pPr>
    </w:p>
    <w:p w14:paraId="59FF7E40" w14:textId="5C129A1B" w:rsidR="009459F0" w:rsidRDefault="009459F0" w:rsidP="000736C1">
      <w:pPr>
        <w:spacing w:line="360" w:lineRule="auto"/>
        <w:ind w:right="3435"/>
        <w:jc w:val="both"/>
        <w:rPr>
          <w:rFonts w:cs="Arial"/>
          <w:szCs w:val="24"/>
        </w:rPr>
      </w:pPr>
      <w:r>
        <w:rPr>
          <w:rFonts w:cs="Arial"/>
          <w:szCs w:val="24"/>
        </w:rPr>
        <w:lastRenderedPageBreak/>
        <w:t xml:space="preserve">Die vierköpfige Geschäftsleitung steht seit </w:t>
      </w:r>
      <w:r w:rsidR="00216485">
        <w:rPr>
          <w:rFonts w:cs="Arial"/>
          <w:szCs w:val="24"/>
        </w:rPr>
        <w:t xml:space="preserve">mittlerweile </w:t>
      </w:r>
      <w:r>
        <w:rPr>
          <w:rFonts w:cs="Arial"/>
          <w:szCs w:val="24"/>
        </w:rPr>
        <w:t xml:space="preserve">acht Jahren für die </w:t>
      </w:r>
      <w:r w:rsidR="00C01073">
        <w:rPr>
          <w:rFonts w:cs="Arial"/>
          <w:szCs w:val="24"/>
        </w:rPr>
        <w:t>positive</w:t>
      </w:r>
      <w:r>
        <w:rPr>
          <w:rFonts w:cs="Arial"/>
          <w:szCs w:val="24"/>
        </w:rPr>
        <w:t xml:space="preserve"> Entwicklung von KSB. </w:t>
      </w:r>
      <w:r w:rsidR="00216485">
        <w:rPr>
          <w:rFonts w:cs="Arial"/>
          <w:szCs w:val="24"/>
        </w:rPr>
        <w:t xml:space="preserve">Unter ihrer Führung hat das </w:t>
      </w:r>
      <w:r w:rsidR="00FC3EB9">
        <w:rPr>
          <w:rFonts w:cs="Arial"/>
          <w:szCs w:val="24"/>
        </w:rPr>
        <w:t xml:space="preserve">gesamte KSB-Team den </w:t>
      </w:r>
      <w:r w:rsidR="00216485">
        <w:rPr>
          <w:rFonts w:cs="Arial"/>
          <w:szCs w:val="24"/>
        </w:rPr>
        <w:t>Umsatz</w:t>
      </w:r>
      <w:r w:rsidR="00FC3EB9">
        <w:rPr>
          <w:rFonts w:cs="Arial"/>
          <w:szCs w:val="24"/>
        </w:rPr>
        <w:t xml:space="preserve"> des Unternehmens</w:t>
      </w:r>
      <w:r w:rsidR="00216485">
        <w:rPr>
          <w:rFonts w:cs="Arial"/>
          <w:szCs w:val="24"/>
        </w:rPr>
        <w:t xml:space="preserve"> um über 30 Prozent gesteigert, den Gewinn (EBIT) verdreifacht und </w:t>
      </w:r>
      <w:r w:rsidR="00FC3EB9">
        <w:rPr>
          <w:rFonts w:cs="Arial"/>
          <w:szCs w:val="24"/>
        </w:rPr>
        <w:t>den</w:t>
      </w:r>
      <w:r w:rsidR="004E7E92">
        <w:rPr>
          <w:rFonts w:cs="Arial"/>
          <w:szCs w:val="24"/>
        </w:rPr>
        <w:t xml:space="preserve"> Börsenwert vervierfacht. </w:t>
      </w:r>
      <w:r w:rsidR="00FC3EB9">
        <w:rPr>
          <w:rFonts w:cs="Arial"/>
          <w:szCs w:val="24"/>
        </w:rPr>
        <w:t>Die</w:t>
      </w:r>
      <w:r w:rsidR="004E7E92">
        <w:rPr>
          <w:rFonts w:cs="Arial"/>
          <w:szCs w:val="24"/>
        </w:rPr>
        <w:t xml:space="preserve"> KSB-</w:t>
      </w:r>
      <w:r w:rsidR="00424098">
        <w:rPr>
          <w:rFonts w:cs="Arial"/>
          <w:szCs w:val="24"/>
        </w:rPr>
        <w:t xml:space="preserve">Belegschaft </w:t>
      </w:r>
      <w:r w:rsidR="004E7E92">
        <w:rPr>
          <w:rFonts w:cs="Arial"/>
          <w:szCs w:val="24"/>
        </w:rPr>
        <w:t xml:space="preserve">zeigte sich in der letztjährigen </w:t>
      </w:r>
      <w:r w:rsidR="00C01073">
        <w:rPr>
          <w:rFonts w:cs="Arial"/>
          <w:szCs w:val="24"/>
        </w:rPr>
        <w:t>Mitarbeiter</w:t>
      </w:r>
      <w:r w:rsidR="004E7E92">
        <w:rPr>
          <w:rFonts w:cs="Arial"/>
          <w:szCs w:val="24"/>
        </w:rPr>
        <w:t xml:space="preserve">umfrage engagierter denn je.   </w:t>
      </w:r>
      <w:r w:rsidR="00216485">
        <w:rPr>
          <w:rFonts w:cs="Arial"/>
          <w:szCs w:val="24"/>
        </w:rPr>
        <w:t xml:space="preserve"> </w:t>
      </w:r>
    </w:p>
    <w:p w14:paraId="64B432F7" w14:textId="77777777" w:rsidR="009459F0" w:rsidRDefault="009459F0" w:rsidP="000736C1">
      <w:pPr>
        <w:spacing w:line="360" w:lineRule="auto"/>
        <w:ind w:right="3435"/>
        <w:jc w:val="both"/>
        <w:rPr>
          <w:rFonts w:cs="Arial"/>
          <w:szCs w:val="24"/>
        </w:rPr>
      </w:pPr>
    </w:p>
    <w:p w14:paraId="2E88C037" w14:textId="0590448C" w:rsidR="000736C1" w:rsidRDefault="000736C1" w:rsidP="000736C1">
      <w:pPr>
        <w:spacing w:line="360" w:lineRule="auto"/>
        <w:ind w:right="3435"/>
        <w:jc w:val="both"/>
        <w:rPr>
          <w:rFonts w:cs="Arial"/>
          <w:szCs w:val="24"/>
        </w:rPr>
      </w:pPr>
      <w:r>
        <w:rPr>
          <w:rFonts w:cs="Arial"/>
          <w:szCs w:val="24"/>
        </w:rPr>
        <w:t>Stephan Timmermann</w:t>
      </w:r>
      <w:r w:rsidR="008C6DE3">
        <w:rPr>
          <w:rFonts w:cs="Arial"/>
          <w:szCs w:val="24"/>
        </w:rPr>
        <w:t xml:space="preserve"> (CEO) ist Sprecher der Geschäftsleitung und verantwortet </w:t>
      </w:r>
      <w:r w:rsidR="00C01073">
        <w:rPr>
          <w:rFonts w:cs="Arial"/>
          <w:szCs w:val="24"/>
        </w:rPr>
        <w:t xml:space="preserve">unter anderem </w:t>
      </w:r>
      <w:r w:rsidR="008C6DE3">
        <w:rPr>
          <w:rFonts w:cs="Arial"/>
          <w:szCs w:val="24"/>
        </w:rPr>
        <w:t xml:space="preserve">die Bereiche KSB SupremeServ, Strategie </w:t>
      </w:r>
      <w:r w:rsidR="00C01073">
        <w:rPr>
          <w:rFonts w:cs="Arial"/>
          <w:szCs w:val="24"/>
        </w:rPr>
        <w:t xml:space="preserve">und Human Resources. </w:t>
      </w:r>
      <w:r w:rsidR="008C6DE3">
        <w:rPr>
          <w:rFonts w:cs="Arial"/>
          <w:szCs w:val="24"/>
        </w:rPr>
        <w:t>Stephan Bross treibt als CTO</w:t>
      </w:r>
      <w:r w:rsidR="00D22012">
        <w:rPr>
          <w:rFonts w:cs="Arial"/>
          <w:szCs w:val="24"/>
        </w:rPr>
        <w:t xml:space="preserve"> </w:t>
      </w:r>
      <w:r w:rsidR="00F149F5">
        <w:rPr>
          <w:rFonts w:cs="Arial"/>
          <w:szCs w:val="24"/>
        </w:rPr>
        <w:t>Produktion, Forschung und</w:t>
      </w:r>
      <w:r w:rsidR="008C6DE3">
        <w:rPr>
          <w:rFonts w:cs="Arial"/>
          <w:szCs w:val="24"/>
        </w:rPr>
        <w:t xml:space="preserve"> Entwicklung </w:t>
      </w:r>
      <w:r w:rsidR="00C01073">
        <w:rPr>
          <w:rFonts w:cs="Arial"/>
          <w:szCs w:val="24"/>
        </w:rPr>
        <w:t>sowie die</w:t>
      </w:r>
      <w:r w:rsidR="008C6DE3">
        <w:rPr>
          <w:rFonts w:cs="Arial"/>
          <w:szCs w:val="24"/>
        </w:rPr>
        <w:t xml:space="preserve"> </w:t>
      </w:r>
      <w:r w:rsidR="00C01073">
        <w:rPr>
          <w:rFonts w:cs="Arial"/>
          <w:szCs w:val="24"/>
        </w:rPr>
        <w:t xml:space="preserve">digitale Transformation </w:t>
      </w:r>
      <w:r w:rsidR="008C6DE3">
        <w:rPr>
          <w:rFonts w:cs="Arial"/>
          <w:szCs w:val="24"/>
        </w:rPr>
        <w:t xml:space="preserve">voran. Ralf Kannefass steuert als CSO Vertrieb </w:t>
      </w:r>
      <w:bookmarkStart w:id="0" w:name="_GoBack"/>
      <w:bookmarkEnd w:id="0"/>
      <w:r w:rsidR="008C6DE3">
        <w:rPr>
          <w:rFonts w:cs="Arial"/>
          <w:szCs w:val="24"/>
        </w:rPr>
        <w:t xml:space="preserve">und Marketing. </w:t>
      </w:r>
      <w:r w:rsidR="0032050B">
        <w:rPr>
          <w:rFonts w:cs="Arial"/>
          <w:szCs w:val="24"/>
        </w:rPr>
        <w:t>I</w:t>
      </w:r>
      <w:r w:rsidR="008C6DE3">
        <w:rPr>
          <w:rFonts w:cs="Arial"/>
          <w:szCs w:val="24"/>
        </w:rPr>
        <w:t xml:space="preserve">n Matthias Schmitz‘ Verantwortung als CFO liegen die Finanzen, IT und der Einkauf von KSB. </w:t>
      </w:r>
      <w:r>
        <w:rPr>
          <w:rFonts w:cs="Arial"/>
          <w:szCs w:val="24"/>
        </w:rPr>
        <w:t xml:space="preserve"> </w:t>
      </w:r>
    </w:p>
    <w:p w14:paraId="0AA25BAC" w14:textId="23DD2193" w:rsidR="007457AC" w:rsidRDefault="007457AC" w:rsidP="000736C1">
      <w:pPr>
        <w:spacing w:line="360" w:lineRule="auto"/>
        <w:ind w:right="3435"/>
        <w:jc w:val="both"/>
        <w:rPr>
          <w:rFonts w:cs="Arial"/>
          <w:szCs w:val="24"/>
        </w:rPr>
      </w:pPr>
    </w:p>
    <w:p w14:paraId="755DC3CA" w14:textId="02F0F4A5" w:rsidR="007457AC" w:rsidRDefault="007457AC" w:rsidP="000736C1">
      <w:pPr>
        <w:spacing w:line="360" w:lineRule="auto"/>
        <w:ind w:right="3435"/>
        <w:jc w:val="both"/>
        <w:rPr>
          <w:rFonts w:cs="Arial"/>
          <w:szCs w:val="24"/>
        </w:rPr>
      </w:pPr>
    </w:p>
    <w:p w14:paraId="70E61097" w14:textId="266210BF" w:rsidR="007457AC" w:rsidRPr="007457AC" w:rsidRDefault="007457AC" w:rsidP="000736C1">
      <w:pPr>
        <w:spacing w:line="360" w:lineRule="auto"/>
        <w:ind w:right="3435"/>
        <w:jc w:val="both"/>
        <w:rPr>
          <w:rFonts w:cs="Arial"/>
          <w:sz w:val="20"/>
        </w:rPr>
      </w:pPr>
      <w:r w:rsidRPr="007457AC">
        <w:rPr>
          <w:rFonts w:cs="Arial"/>
          <w:sz w:val="20"/>
        </w:rPr>
        <w:t xml:space="preserve">Bildunterschrift: Dr. Stephan Bross, Dr. Matthias Schmitz, Ralf Kannefass und Dr. Stephan Timmermann bilden bis 2027 das Führungsteam von KSB. </w:t>
      </w:r>
    </w:p>
    <w:p w14:paraId="4F42BA4C" w14:textId="77777777" w:rsidR="000736C1" w:rsidRDefault="000736C1" w:rsidP="000736C1">
      <w:pPr>
        <w:spacing w:line="360" w:lineRule="auto"/>
        <w:ind w:right="3435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 </w:t>
      </w:r>
    </w:p>
    <w:p w14:paraId="182E2131" w14:textId="77777777" w:rsidR="00857E6E" w:rsidRPr="00CC7754" w:rsidRDefault="00857E6E" w:rsidP="00857E6E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08EDBC71" w14:textId="4836183F" w:rsidR="00857E6E" w:rsidRDefault="00857E6E" w:rsidP="00857E6E">
      <w:pPr>
        <w:spacing w:line="360" w:lineRule="auto"/>
        <w:ind w:right="2584"/>
        <w:jc w:val="both"/>
        <w:rPr>
          <w:rFonts w:cs="Arial"/>
          <w:szCs w:val="24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>
        <w:rPr>
          <w:rFonts w:cs="Arial"/>
          <w:i/>
          <w:snapToGrid w:val="0"/>
          <w:color w:val="000000"/>
          <w:sz w:val="18"/>
          <w:szCs w:val="18"/>
        </w:rPr>
        <w:t>f Kontinenten vertreten. Der Konzern hat im Geschäftsjahr 20</w:t>
      </w:r>
      <w:r w:rsidR="00DC7AD6">
        <w:rPr>
          <w:rFonts w:cs="Arial"/>
          <w:i/>
          <w:snapToGrid w:val="0"/>
          <w:color w:val="000000"/>
          <w:sz w:val="18"/>
          <w:szCs w:val="18"/>
        </w:rPr>
        <w:t>24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 xml:space="preserve">rund </w:t>
      </w:r>
      <w:r>
        <w:rPr>
          <w:rFonts w:cs="Arial"/>
          <w:i/>
          <w:snapToGrid w:val="0"/>
          <w:color w:val="000000"/>
          <w:sz w:val="18"/>
          <w:szCs w:val="18"/>
        </w:rPr>
        <w:t>16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DC7AD6">
        <w:rPr>
          <w:rFonts w:cs="Arial"/>
          <w:i/>
          <w:snapToGrid w:val="0"/>
          <w:color w:val="000000"/>
          <w:sz w:val="18"/>
          <w:szCs w:val="18"/>
        </w:rPr>
        <w:t>4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ca. </w:t>
      </w:r>
      <w:r w:rsidR="00DC7AD6">
        <w:rPr>
          <w:rFonts w:cs="Arial"/>
          <w:i/>
          <w:snapToGrid w:val="0"/>
          <w:color w:val="000000"/>
          <w:sz w:val="18"/>
          <w:szCs w:val="18"/>
        </w:rPr>
        <w:t>3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>
        <w:rPr>
          <w:rFonts w:cs="Arial"/>
          <w:i/>
          <w:snapToGrid w:val="0"/>
          <w:color w:val="000000"/>
          <w:sz w:val="18"/>
          <w:szCs w:val="18"/>
        </w:rPr>
        <w:t>erzielt.</w:t>
      </w:r>
    </w:p>
    <w:p w14:paraId="2362E0E4" w14:textId="7E4A841C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14:paraId="1B435EB9" w14:textId="5CC7AC85" w:rsidR="005B5BC5" w:rsidRDefault="005B5BC5" w:rsidP="005B5BC5">
      <w:pPr>
        <w:spacing w:after="160" w:line="259" w:lineRule="auto"/>
        <w:rPr>
          <w:rFonts w:ascii="Calibri" w:eastAsia="Calibri" w:hAnsi="Calibri"/>
          <w:b/>
          <w:sz w:val="40"/>
          <w:szCs w:val="40"/>
          <w:lang w:eastAsia="en-US"/>
        </w:rPr>
      </w:pPr>
    </w:p>
    <w:p w14:paraId="1894D339" w14:textId="69ED0D30" w:rsidR="005B5BC5" w:rsidRDefault="005B5BC5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sectPr w:rsidR="005B5BC5" w:rsidSect="000C3A77">
      <w:headerReference w:type="default" r:id="rId12"/>
      <w:footerReference w:type="default" r:id="rId13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4B9147" w14:textId="77777777" w:rsidR="00635332" w:rsidRDefault="00635332">
      <w:r>
        <w:separator/>
      </w:r>
    </w:p>
  </w:endnote>
  <w:endnote w:type="continuationSeparator" w:id="0">
    <w:p w14:paraId="605E1D5E" w14:textId="77777777" w:rsidR="00635332" w:rsidRDefault="00635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2B689" w14:textId="77777777" w:rsidR="00C53317" w:rsidRDefault="00C53317" w:rsidP="000C3A77">
    <w:pPr>
      <w:pStyle w:val="Fuzeile"/>
      <w:tabs>
        <w:tab w:val="left" w:pos="2694"/>
      </w:tabs>
      <w:ind w:left="1276"/>
    </w:pPr>
  </w:p>
  <w:p w14:paraId="13F17B0A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78D788B" wp14:editId="0956524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41167EF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14:paraId="3209FD3C" w14:textId="77777777"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14:paraId="4444AF07" w14:textId="77777777"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14:paraId="19FB7D48" w14:textId="77777777"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14:paraId="6001EF8C" w14:textId="77777777"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3BB158" w14:textId="77777777" w:rsidR="00635332" w:rsidRDefault="00635332">
      <w:r>
        <w:separator/>
      </w:r>
    </w:p>
  </w:footnote>
  <w:footnote w:type="continuationSeparator" w:id="0">
    <w:p w14:paraId="267E871D" w14:textId="77777777" w:rsidR="00635332" w:rsidRDefault="006353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5A837" w14:textId="77777777" w:rsidR="00C53317" w:rsidRDefault="00186C51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</w:rPr>
      <w:drawing>
        <wp:anchor distT="0" distB="0" distL="114300" distR="114300" simplePos="0" relativeHeight="251658752" behindDoc="0" locked="0" layoutInCell="1" allowOverlap="1" wp14:anchorId="6A6494E4" wp14:editId="2FB0E3DE">
          <wp:simplePos x="0" y="0"/>
          <wp:positionH relativeFrom="margin">
            <wp:align>left</wp:align>
          </wp:positionH>
          <wp:positionV relativeFrom="paragraph">
            <wp:posOffset>1905</wp:posOffset>
          </wp:positionV>
          <wp:extent cx="1406525" cy="400050"/>
          <wp:effectExtent l="0" t="0" r="3175" b="0"/>
          <wp:wrapSquare wrapText="bothSides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06525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53317">
      <w:tab/>
    </w:r>
  </w:p>
  <w:p w14:paraId="46A31C86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7A8A12A6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1DFA5F92" w14:textId="77777777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14:paraId="293121DB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0228AD9" wp14:editId="38358072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4D669F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5CECA2C7" w14:textId="29DFCFD6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424098">
      <w:t>1</w:t>
    </w:r>
    <w:r w:rsidR="00F149F5">
      <w:t>5</w:t>
    </w:r>
    <w:r w:rsidR="00424098">
      <w:t>. Dezember 2025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7457AC">
      <w:rPr>
        <w:noProof/>
      </w:rPr>
      <w:t>2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7457AC">
      <w:rPr>
        <w:noProof/>
      </w:rPr>
      <w:t>2</w:t>
    </w:r>
    <w:r w:rsidR="0039643C">
      <w:rPr>
        <w:noProof/>
      </w:rPr>
      <w:fldChar w:fldCharType="end"/>
    </w:r>
  </w:p>
  <w:p w14:paraId="7D2D8C6C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16C5F"/>
    <w:rsid w:val="000206E0"/>
    <w:rsid w:val="000215BD"/>
    <w:rsid w:val="00022605"/>
    <w:rsid w:val="00022FE9"/>
    <w:rsid w:val="00023D07"/>
    <w:rsid w:val="00025016"/>
    <w:rsid w:val="0002530A"/>
    <w:rsid w:val="00025E63"/>
    <w:rsid w:val="000301CD"/>
    <w:rsid w:val="00031F56"/>
    <w:rsid w:val="0003492F"/>
    <w:rsid w:val="000358E1"/>
    <w:rsid w:val="00042292"/>
    <w:rsid w:val="00044FBB"/>
    <w:rsid w:val="0004629B"/>
    <w:rsid w:val="000471F4"/>
    <w:rsid w:val="00050C15"/>
    <w:rsid w:val="00052296"/>
    <w:rsid w:val="00054081"/>
    <w:rsid w:val="000552AF"/>
    <w:rsid w:val="00055658"/>
    <w:rsid w:val="00055674"/>
    <w:rsid w:val="00055735"/>
    <w:rsid w:val="0005573D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6C1"/>
    <w:rsid w:val="00073A5D"/>
    <w:rsid w:val="00075A27"/>
    <w:rsid w:val="00075B66"/>
    <w:rsid w:val="00077617"/>
    <w:rsid w:val="000903EB"/>
    <w:rsid w:val="00090A39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1B1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3E1E"/>
    <w:rsid w:val="00127C85"/>
    <w:rsid w:val="001311ED"/>
    <w:rsid w:val="00134B37"/>
    <w:rsid w:val="0013507D"/>
    <w:rsid w:val="001351CF"/>
    <w:rsid w:val="001455B2"/>
    <w:rsid w:val="00151FBC"/>
    <w:rsid w:val="00154430"/>
    <w:rsid w:val="00154CBB"/>
    <w:rsid w:val="001579E1"/>
    <w:rsid w:val="001638D7"/>
    <w:rsid w:val="00163B8F"/>
    <w:rsid w:val="00167A84"/>
    <w:rsid w:val="00171594"/>
    <w:rsid w:val="00177A3E"/>
    <w:rsid w:val="00183B27"/>
    <w:rsid w:val="00183DF1"/>
    <w:rsid w:val="00186C51"/>
    <w:rsid w:val="00192BE3"/>
    <w:rsid w:val="00197144"/>
    <w:rsid w:val="001A5A9C"/>
    <w:rsid w:val="001A66E1"/>
    <w:rsid w:val="001A681F"/>
    <w:rsid w:val="001B150F"/>
    <w:rsid w:val="001B1F45"/>
    <w:rsid w:val="001B2A07"/>
    <w:rsid w:val="001B31DD"/>
    <w:rsid w:val="001B34D1"/>
    <w:rsid w:val="001C486C"/>
    <w:rsid w:val="001C4C2C"/>
    <w:rsid w:val="001C6FD6"/>
    <w:rsid w:val="001D073E"/>
    <w:rsid w:val="001D16F8"/>
    <w:rsid w:val="001D3316"/>
    <w:rsid w:val="001D41ED"/>
    <w:rsid w:val="001E023F"/>
    <w:rsid w:val="001E561C"/>
    <w:rsid w:val="001F0F09"/>
    <w:rsid w:val="001F30D4"/>
    <w:rsid w:val="001F6155"/>
    <w:rsid w:val="00200036"/>
    <w:rsid w:val="00200044"/>
    <w:rsid w:val="002001A7"/>
    <w:rsid w:val="0020180F"/>
    <w:rsid w:val="00201C33"/>
    <w:rsid w:val="00202F58"/>
    <w:rsid w:val="00206F6F"/>
    <w:rsid w:val="00206FA3"/>
    <w:rsid w:val="002119AD"/>
    <w:rsid w:val="00211C89"/>
    <w:rsid w:val="00212D64"/>
    <w:rsid w:val="00213DC6"/>
    <w:rsid w:val="00215335"/>
    <w:rsid w:val="00216485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2818"/>
    <w:rsid w:val="002D3054"/>
    <w:rsid w:val="002D48A6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15883"/>
    <w:rsid w:val="0032050B"/>
    <w:rsid w:val="0032410D"/>
    <w:rsid w:val="00331660"/>
    <w:rsid w:val="00332666"/>
    <w:rsid w:val="00340422"/>
    <w:rsid w:val="00343B96"/>
    <w:rsid w:val="00343CF8"/>
    <w:rsid w:val="00347462"/>
    <w:rsid w:val="00347F0C"/>
    <w:rsid w:val="00347FB5"/>
    <w:rsid w:val="003525E0"/>
    <w:rsid w:val="00352AB7"/>
    <w:rsid w:val="00361A1D"/>
    <w:rsid w:val="003672CD"/>
    <w:rsid w:val="0037192D"/>
    <w:rsid w:val="003724DC"/>
    <w:rsid w:val="003818EA"/>
    <w:rsid w:val="00386004"/>
    <w:rsid w:val="00387B50"/>
    <w:rsid w:val="00395CE5"/>
    <w:rsid w:val="003960BB"/>
    <w:rsid w:val="0039643C"/>
    <w:rsid w:val="003A03EB"/>
    <w:rsid w:val="003A2469"/>
    <w:rsid w:val="003A5353"/>
    <w:rsid w:val="003A6930"/>
    <w:rsid w:val="003B1655"/>
    <w:rsid w:val="003B24C2"/>
    <w:rsid w:val="003B287E"/>
    <w:rsid w:val="003B4537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104F"/>
    <w:rsid w:val="0040272D"/>
    <w:rsid w:val="00403BAB"/>
    <w:rsid w:val="00404095"/>
    <w:rsid w:val="0040684E"/>
    <w:rsid w:val="00411EEF"/>
    <w:rsid w:val="004141B1"/>
    <w:rsid w:val="0042137E"/>
    <w:rsid w:val="004214AC"/>
    <w:rsid w:val="00422C65"/>
    <w:rsid w:val="00424098"/>
    <w:rsid w:val="0042450A"/>
    <w:rsid w:val="004258D5"/>
    <w:rsid w:val="00426761"/>
    <w:rsid w:val="004270D2"/>
    <w:rsid w:val="004326BE"/>
    <w:rsid w:val="004369AA"/>
    <w:rsid w:val="00436A06"/>
    <w:rsid w:val="00436E14"/>
    <w:rsid w:val="0043794B"/>
    <w:rsid w:val="00442C12"/>
    <w:rsid w:val="00445C76"/>
    <w:rsid w:val="004468EC"/>
    <w:rsid w:val="00450639"/>
    <w:rsid w:val="00450A22"/>
    <w:rsid w:val="00452139"/>
    <w:rsid w:val="00452678"/>
    <w:rsid w:val="0045443F"/>
    <w:rsid w:val="0045592B"/>
    <w:rsid w:val="00456043"/>
    <w:rsid w:val="00456FFA"/>
    <w:rsid w:val="004578F5"/>
    <w:rsid w:val="00460C61"/>
    <w:rsid w:val="004612CE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4E7E92"/>
    <w:rsid w:val="004F5ACD"/>
    <w:rsid w:val="00510CBE"/>
    <w:rsid w:val="00511A42"/>
    <w:rsid w:val="00517684"/>
    <w:rsid w:val="00517B77"/>
    <w:rsid w:val="00522B27"/>
    <w:rsid w:val="00522D82"/>
    <w:rsid w:val="00524971"/>
    <w:rsid w:val="00525372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6612D"/>
    <w:rsid w:val="005702FB"/>
    <w:rsid w:val="00570CDB"/>
    <w:rsid w:val="00570E58"/>
    <w:rsid w:val="0057134F"/>
    <w:rsid w:val="00575CFD"/>
    <w:rsid w:val="00577C77"/>
    <w:rsid w:val="0058105F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1C84"/>
    <w:rsid w:val="005A3976"/>
    <w:rsid w:val="005A5D87"/>
    <w:rsid w:val="005A5E9D"/>
    <w:rsid w:val="005B0CB9"/>
    <w:rsid w:val="005B0F05"/>
    <w:rsid w:val="005B26B4"/>
    <w:rsid w:val="005B3CA8"/>
    <w:rsid w:val="005B5BC5"/>
    <w:rsid w:val="005B68FE"/>
    <w:rsid w:val="005B76BA"/>
    <w:rsid w:val="005D0AA0"/>
    <w:rsid w:val="005E1771"/>
    <w:rsid w:val="005E3F3B"/>
    <w:rsid w:val="005F26A6"/>
    <w:rsid w:val="005F31D4"/>
    <w:rsid w:val="005F3E2E"/>
    <w:rsid w:val="005F48E7"/>
    <w:rsid w:val="0060351B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4B82"/>
    <w:rsid w:val="00626CC7"/>
    <w:rsid w:val="00626F10"/>
    <w:rsid w:val="0063143D"/>
    <w:rsid w:val="00635332"/>
    <w:rsid w:val="0064349A"/>
    <w:rsid w:val="00643F7D"/>
    <w:rsid w:val="006448DA"/>
    <w:rsid w:val="006458BB"/>
    <w:rsid w:val="0065313A"/>
    <w:rsid w:val="0065447A"/>
    <w:rsid w:val="006544D4"/>
    <w:rsid w:val="0066107B"/>
    <w:rsid w:val="00661AF5"/>
    <w:rsid w:val="00661D85"/>
    <w:rsid w:val="00663A4A"/>
    <w:rsid w:val="00663D3A"/>
    <w:rsid w:val="006676A5"/>
    <w:rsid w:val="0066788C"/>
    <w:rsid w:val="00670497"/>
    <w:rsid w:val="00670E34"/>
    <w:rsid w:val="0067482B"/>
    <w:rsid w:val="0067613A"/>
    <w:rsid w:val="00682F39"/>
    <w:rsid w:val="00686A02"/>
    <w:rsid w:val="006916F4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5A80"/>
    <w:rsid w:val="006B7465"/>
    <w:rsid w:val="006C0319"/>
    <w:rsid w:val="006C1C13"/>
    <w:rsid w:val="006C223A"/>
    <w:rsid w:val="006C36A5"/>
    <w:rsid w:val="006C4382"/>
    <w:rsid w:val="006C4AFE"/>
    <w:rsid w:val="006C4C16"/>
    <w:rsid w:val="006C4EE8"/>
    <w:rsid w:val="006C59D7"/>
    <w:rsid w:val="006C7D03"/>
    <w:rsid w:val="006E0858"/>
    <w:rsid w:val="006E0E67"/>
    <w:rsid w:val="006E2F76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681E"/>
    <w:rsid w:val="00707C7F"/>
    <w:rsid w:val="00714684"/>
    <w:rsid w:val="00720112"/>
    <w:rsid w:val="00722781"/>
    <w:rsid w:val="00723693"/>
    <w:rsid w:val="00724E0B"/>
    <w:rsid w:val="00732954"/>
    <w:rsid w:val="00737F95"/>
    <w:rsid w:val="00741413"/>
    <w:rsid w:val="00741DFC"/>
    <w:rsid w:val="00744517"/>
    <w:rsid w:val="007453EF"/>
    <w:rsid w:val="007457AC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8136C"/>
    <w:rsid w:val="00781477"/>
    <w:rsid w:val="007823A5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C6788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4BF5"/>
    <w:rsid w:val="007F5B46"/>
    <w:rsid w:val="007F67D2"/>
    <w:rsid w:val="007F7694"/>
    <w:rsid w:val="00803A7C"/>
    <w:rsid w:val="00803FFC"/>
    <w:rsid w:val="00805C67"/>
    <w:rsid w:val="00807249"/>
    <w:rsid w:val="008076ED"/>
    <w:rsid w:val="008112B4"/>
    <w:rsid w:val="00813FFB"/>
    <w:rsid w:val="00814132"/>
    <w:rsid w:val="008147FE"/>
    <w:rsid w:val="00817137"/>
    <w:rsid w:val="00820D92"/>
    <w:rsid w:val="00822908"/>
    <w:rsid w:val="00822AE4"/>
    <w:rsid w:val="00826647"/>
    <w:rsid w:val="008267B7"/>
    <w:rsid w:val="00826C50"/>
    <w:rsid w:val="00827764"/>
    <w:rsid w:val="00832440"/>
    <w:rsid w:val="008331CD"/>
    <w:rsid w:val="00833D86"/>
    <w:rsid w:val="00841E06"/>
    <w:rsid w:val="00844639"/>
    <w:rsid w:val="00856D47"/>
    <w:rsid w:val="00857139"/>
    <w:rsid w:val="00857E6E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97FA2"/>
    <w:rsid w:val="008A56AE"/>
    <w:rsid w:val="008A660B"/>
    <w:rsid w:val="008A7646"/>
    <w:rsid w:val="008B1C8E"/>
    <w:rsid w:val="008B2E2A"/>
    <w:rsid w:val="008B398C"/>
    <w:rsid w:val="008B470C"/>
    <w:rsid w:val="008C2F81"/>
    <w:rsid w:val="008C4597"/>
    <w:rsid w:val="008C6DE3"/>
    <w:rsid w:val="008D00AD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B13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19ED"/>
    <w:rsid w:val="00924FA3"/>
    <w:rsid w:val="00925FD5"/>
    <w:rsid w:val="00934B94"/>
    <w:rsid w:val="009374A0"/>
    <w:rsid w:val="00943667"/>
    <w:rsid w:val="00943AE3"/>
    <w:rsid w:val="00943B2E"/>
    <w:rsid w:val="00945760"/>
    <w:rsid w:val="009459F0"/>
    <w:rsid w:val="00953461"/>
    <w:rsid w:val="00954B9F"/>
    <w:rsid w:val="00955B37"/>
    <w:rsid w:val="0095664D"/>
    <w:rsid w:val="00964267"/>
    <w:rsid w:val="00966861"/>
    <w:rsid w:val="00966C14"/>
    <w:rsid w:val="00967063"/>
    <w:rsid w:val="0097022B"/>
    <w:rsid w:val="00972842"/>
    <w:rsid w:val="00973308"/>
    <w:rsid w:val="00977C39"/>
    <w:rsid w:val="00983357"/>
    <w:rsid w:val="00986EF0"/>
    <w:rsid w:val="009872DA"/>
    <w:rsid w:val="00994B88"/>
    <w:rsid w:val="00994E62"/>
    <w:rsid w:val="00996441"/>
    <w:rsid w:val="009A52F9"/>
    <w:rsid w:val="009A7A90"/>
    <w:rsid w:val="009B0CC3"/>
    <w:rsid w:val="009B1514"/>
    <w:rsid w:val="009B1D31"/>
    <w:rsid w:val="009B2080"/>
    <w:rsid w:val="009B39A9"/>
    <w:rsid w:val="009B5F4A"/>
    <w:rsid w:val="009C098D"/>
    <w:rsid w:val="009C1050"/>
    <w:rsid w:val="009C38F8"/>
    <w:rsid w:val="009C6BE9"/>
    <w:rsid w:val="009C7EDE"/>
    <w:rsid w:val="009D0A13"/>
    <w:rsid w:val="009D0C29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15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562CD"/>
    <w:rsid w:val="00A6462A"/>
    <w:rsid w:val="00A66C47"/>
    <w:rsid w:val="00A726DD"/>
    <w:rsid w:val="00A807E3"/>
    <w:rsid w:val="00A8108F"/>
    <w:rsid w:val="00A860DA"/>
    <w:rsid w:val="00A86AB3"/>
    <w:rsid w:val="00A91234"/>
    <w:rsid w:val="00A9146A"/>
    <w:rsid w:val="00A93C25"/>
    <w:rsid w:val="00AA1C31"/>
    <w:rsid w:val="00AA218C"/>
    <w:rsid w:val="00AA324D"/>
    <w:rsid w:val="00AA3FA0"/>
    <w:rsid w:val="00AA787E"/>
    <w:rsid w:val="00AA7CF3"/>
    <w:rsid w:val="00AB0C2D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6AD4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5C94"/>
    <w:rsid w:val="00B0699B"/>
    <w:rsid w:val="00B07C2A"/>
    <w:rsid w:val="00B1352A"/>
    <w:rsid w:val="00B14E48"/>
    <w:rsid w:val="00B16EAA"/>
    <w:rsid w:val="00B218D0"/>
    <w:rsid w:val="00B22D04"/>
    <w:rsid w:val="00B24132"/>
    <w:rsid w:val="00B24C54"/>
    <w:rsid w:val="00B25061"/>
    <w:rsid w:val="00B306B5"/>
    <w:rsid w:val="00B329A7"/>
    <w:rsid w:val="00B3542C"/>
    <w:rsid w:val="00B37055"/>
    <w:rsid w:val="00B429C0"/>
    <w:rsid w:val="00B431E9"/>
    <w:rsid w:val="00B434C5"/>
    <w:rsid w:val="00B447ED"/>
    <w:rsid w:val="00B4735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3BE4"/>
    <w:rsid w:val="00B84EF7"/>
    <w:rsid w:val="00B87729"/>
    <w:rsid w:val="00B87D4D"/>
    <w:rsid w:val="00B91DCC"/>
    <w:rsid w:val="00B92714"/>
    <w:rsid w:val="00B9786D"/>
    <w:rsid w:val="00BA21A3"/>
    <w:rsid w:val="00BA22D4"/>
    <w:rsid w:val="00BA2E86"/>
    <w:rsid w:val="00BA5E7E"/>
    <w:rsid w:val="00BB09F9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2734"/>
    <w:rsid w:val="00BF486D"/>
    <w:rsid w:val="00BF78A6"/>
    <w:rsid w:val="00C01073"/>
    <w:rsid w:val="00C025FD"/>
    <w:rsid w:val="00C02732"/>
    <w:rsid w:val="00C03B8C"/>
    <w:rsid w:val="00C05F55"/>
    <w:rsid w:val="00C07702"/>
    <w:rsid w:val="00C136B8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14D"/>
    <w:rsid w:val="00C95904"/>
    <w:rsid w:val="00CA285B"/>
    <w:rsid w:val="00CA398F"/>
    <w:rsid w:val="00CA3BEA"/>
    <w:rsid w:val="00CA50BA"/>
    <w:rsid w:val="00CA55BD"/>
    <w:rsid w:val="00CA5F91"/>
    <w:rsid w:val="00CA6249"/>
    <w:rsid w:val="00CA6957"/>
    <w:rsid w:val="00CA7925"/>
    <w:rsid w:val="00CB0E5E"/>
    <w:rsid w:val="00CB38B7"/>
    <w:rsid w:val="00CB45C8"/>
    <w:rsid w:val="00CB705E"/>
    <w:rsid w:val="00CB70D4"/>
    <w:rsid w:val="00CB77A9"/>
    <w:rsid w:val="00CC20DB"/>
    <w:rsid w:val="00CC3032"/>
    <w:rsid w:val="00CC391A"/>
    <w:rsid w:val="00CC41EE"/>
    <w:rsid w:val="00CC7267"/>
    <w:rsid w:val="00CE1077"/>
    <w:rsid w:val="00CE2C40"/>
    <w:rsid w:val="00CE7DA7"/>
    <w:rsid w:val="00CE7FF4"/>
    <w:rsid w:val="00CF196B"/>
    <w:rsid w:val="00D01889"/>
    <w:rsid w:val="00D03875"/>
    <w:rsid w:val="00D0594D"/>
    <w:rsid w:val="00D0627A"/>
    <w:rsid w:val="00D0734F"/>
    <w:rsid w:val="00D10233"/>
    <w:rsid w:val="00D138AF"/>
    <w:rsid w:val="00D14C5B"/>
    <w:rsid w:val="00D14F58"/>
    <w:rsid w:val="00D212AB"/>
    <w:rsid w:val="00D22012"/>
    <w:rsid w:val="00D22B8A"/>
    <w:rsid w:val="00D24ABC"/>
    <w:rsid w:val="00D2660A"/>
    <w:rsid w:val="00D304A6"/>
    <w:rsid w:val="00D376C5"/>
    <w:rsid w:val="00D43D34"/>
    <w:rsid w:val="00D475FA"/>
    <w:rsid w:val="00D51C72"/>
    <w:rsid w:val="00D51D19"/>
    <w:rsid w:val="00D55F33"/>
    <w:rsid w:val="00D56A18"/>
    <w:rsid w:val="00D57798"/>
    <w:rsid w:val="00D5790D"/>
    <w:rsid w:val="00D6355D"/>
    <w:rsid w:val="00D63FD6"/>
    <w:rsid w:val="00D65C12"/>
    <w:rsid w:val="00D72D99"/>
    <w:rsid w:val="00D824D8"/>
    <w:rsid w:val="00D825AD"/>
    <w:rsid w:val="00D86834"/>
    <w:rsid w:val="00D9034B"/>
    <w:rsid w:val="00D9241E"/>
    <w:rsid w:val="00D9313B"/>
    <w:rsid w:val="00D94154"/>
    <w:rsid w:val="00D97F7E"/>
    <w:rsid w:val="00DA1229"/>
    <w:rsid w:val="00DA14E5"/>
    <w:rsid w:val="00DA4649"/>
    <w:rsid w:val="00DA484C"/>
    <w:rsid w:val="00DA700C"/>
    <w:rsid w:val="00DB1A85"/>
    <w:rsid w:val="00DB20B1"/>
    <w:rsid w:val="00DB370E"/>
    <w:rsid w:val="00DB62B6"/>
    <w:rsid w:val="00DC49FF"/>
    <w:rsid w:val="00DC4F3D"/>
    <w:rsid w:val="00DC7173"/>
    <w:rsid w:val="00DC7AD6"/>
    <w:rsid w:val="00DD0494"/>
    <w:rsid w:val="00DD606B"/>
    <w:rsid w:val="00DD7E00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03AE"/>
    <w:rsid w:val="00E241C8"/>
    <w:rsid w:val="00E3199F"/>
    <w:rsid w:val="00E33F1F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66FFE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5D5"/>
    <w:rsid w:val="00EC2009"/>
    <w:rsid w:val="00EC2F18"/>
    <w:rsid w:val="00EC4283"/>
    <w:rsid w:val="00EC44A4"/>
    <w:rsid w:val="00EC5F6F"/>
    <w:rsid w:val="00ED1432"/>
    <w:rsid w:val="00ED3A0B"/>
    <w:rsid w:val="00ED4D3E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EF7AB4"/>
    <w:rsid w:val="00F005F3"/>
    <w:rsid w:val="00F012FF"/>
    <w:rsid w:val="00F02E40"/>
    <w:rsid w:val="00F03B18"/>
    <w:rsid w:val="00F1107E"/>
    <w:rsid w:val="00F149F5"/>
    <w:rsid w:val="00F155DD"/>
    <w:rsid w:val="00F17E9F"/>
    <w:rsid w:val="00F20903"/>
    <w:rsid w:val="00F27B59"/>
    <w:rsid w:val="00F30AA2"/>
    <w:rsid w:val="00F3568E"/>
    <w:rsid w:val="00F36172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5D65"/>
    <w:rsid w:val="00F45ED0"/>
    <w:rsid w:val="00F46EAE"/>
    <w:rsid w:val="00F539E8"/>
    <w:rsid w:val="00F53E96"/>
    <w:rsid w:val="00F56CDB"/>
    <w:rsid w:val="00F57241"/>
    <w:rsid w:val="00F62768"/>
    <w:rsid w:val="00F6417E"/>
    <w:rsid w:val="00F66F63"/>
    <w:rsid w:val="00F67C22"/>
    <w:rsid w:val="00F705C0"/>
    <w:rsid w:val="00F73947"/>
    <w:rsid w:val="00F73C4A"/>
    <w:rsid w:val="00F73E91"/>
    <w:rsid w:val="00F755F5"/>
    <w:rsid w:val="00F762F2"/>
    <w:rsid w:val="00F82382"/>
    <w:rsid w:val="00F8716B"/>
    <w:rsid w:val="00F90739"/>
    <w:rsid w:val="00F930C6"/>
    <w:rsid w:val="00F969F9"/>
    <w:rsid w:val="00F96A98"/>
    <w:rsid w:val="00FA015E"/>
    <w:rsid w:val="00FA06C8"/>
    <w:rsid w:val="00FA0B24"/>
    <w:rsid w:val="00FA29C5"/>
    <w:rsid w:val="00FA2BC8"/>
    <w:rsid w:val="00FA45D3"/>
    <w:rsid w:val="00FA53F8"/>
    <w:rsid w:val="00FA7BEE"/>
    <w:rsid w:val="00FB0A92"/>
    <w:rsid w:val="00FB439B"/>
    <w:rsid w:val="00FB5403"/>
    <w:rsid w:val="00FB6F22"/>
    <w:rsid w:val="00FB71C1"/>
    <w:rsid w:val="00FC0D4A"/>
    <w:rsid w:val="00FC3EB9"/>
    <w:rsid w:val="00FC4FDC"/>
    <w:rsid w:val="00FC7EA8"/>
    <w:rsid w:val="00FD2B6F"/>
    <w:rsid w:val="00FD3373"/>
    <w:rsid w:val="00FD5272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026AC8C2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s17">
    <w:name w:val="s17"/>
    <w:basedOn w:val="Absatz-Standardschriftart"/>
    <w:rsid w:val="006916F4"/>
  </w:style>
  <w:style w:type="character" w:customStyle="1" w:styleId="s19">
    <w:name w:val="s19"/>
    <w:basedOn w:val="Absatz-Standardschriftart"/>
    <w:rsid w:val="006916F4"/>
  </w:style>
  <w:style w:type="table" w:styleId="Tabellenraster">
    <w:name w:val="Table Grid"/>
    <w:basedOn w:val="NormaleTabelle"/>
    <w:uiPriority w:val="39"/>
    <w:rsid w:val="005B5BC5"/>
    <w:rPr>
      <w:rFonts w:ascii="Calibri" w:eastAsia="Calibri" w:hAnsi="Calibri"/>
      <w:sz w:val="22"/>
      <w:szCs w:val="22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77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3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2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4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3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1da383b-f5af-4162-ba8b-e4b66915989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DB57B859FB0E4880F961925A05C2A6" ma:contentTypeVersion="17" ma:contentTypeDescription="Create a new document." ma:contentTypeScope="" ma:versionID="9d37dfa31710d4bcec751057b47bd0a4">
  <xsd:schema xmlns:xsd="http://www.w3.org/2001/XMLSchema" xmlns:xs="http://www.w3.org/2001/XMLSchema" xmlns:p="http://schemas.microsoft.com/office/2006/metadata/properties" xmlns:ns3="71da383b-f5af-4162-ba8b-e4b669159899" xmlns:ns4="50e6b0ab-a4aa-4c3f-898e-8245b1710ad7" targetNamespace="http://schemas.microsoft.com/office/2006/metadata/properties" ma:root="true" ma:fieldsID="74f85d30baf6956c13dddaee0c311ac7" ns3:_="" ns4:_="">
    <xsd:import namespace="71da383b-f5af-4162-ba8b-e4b669159899"/>
    <xsd:import namespace="50e6b0ab-a4aa-4c3f-898e-8245b1710a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ystemTag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a383b-f5af-4162-ba8b-e4b6691598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e6b0ab-a4aa-4c3f-898e-8245b1710ad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ADFE22-02D8-4516-B1AE-AEC083176677}">
  <ds:schemaRefs>
    <ds:schemaRef ds:uri="http://schemas.microsoft.com/office/2006/documentManagement/types"/>
    <ds:schemaRef ds:uri="http://schemas.microsoft.com/office/2006/metadata/properties"/>
    <ds:schemaRef ds:uri="50e6b0ab-a4aa-4c3f-898e-8245b1710ad7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71da383b-f5af-4162-ba8b-e4b669159899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EB8EEBC-0C17-4915-9372-39011F7849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da383b-f5af-4162-ba8b-e4b669159899"/>
    <ds:schemaRef ds:uri="50e6b0ab-a4aa-4c3f-898e-8245b1710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038EAC4-3928-432F-AD40-B9B3E8E4E80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45958E-5342-4F29-AD99-0B24D0723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2015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Hier steht eine Überschrift</vt:lpstr>
      <vt:lpstr>Hier steht eine Überschrift</vt:lpstr>
    </vt:vector>
  </TitlesOfParts>
  <Company>KSB Group</Company>
  <LinksUpToDate>false</LinksUpToDate>
  <CharactersWithSpaces>2320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Sproß, Marc</cp:lastModifiedBy>
  <cp:revision>4</cp:revision>
  <cp:lastPrinted>2025-11-27T08:22:00Z</cp:lastPrinted>
  <dcterms:created xsi:type="dcterms:W3CDTF">2025-12-15T09:54:00Z</dcterms:created>
  <dcterms:modified xsi:type="dcterms:W3CDTF">2025-12-15T10:17:00Z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0x01010044DB57B859FB0E4880F961925A05C2A6</vt:lpwstr>
  </property>
</Properties>
</file>