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10E70" w14:textId="77777777" w:rsidR="006C4EE8" w:rsidRDefault="006C4EE8" w:rsidP="00857E6E">
      <w:pPr>
        <w:pStyle w:val="titel"/>
        <w:tabs>
          <w:tab w:val="clear" w:pos="0"/>
        </w:tabs>
        <w:spacing w:before="120" w:after="120"/>
        <w:ind w:right="2584"/>
        <w:rPr>
          <w:color w:val="auto"/>
          <w:lang w:val="de-DE"/>
        </w:rPr>
      </w:pPr>
    </w:p>
    <w:p w14:paraId="0EBFDF1A" w14:textId="77777777" w:rsidR="00472F9B" w:rsidRPr="00472F9B" w:rsidRDefault="00472F9B" w:rsidP="00472F9B">
      <w:pPr>
        <w:spacing w:line="360" w:lineRule="auto"/>
        <w:ind w:right="2584"/>
        <w:jc w:val="both"/>
        <w:rPr>
          <w:szCs w:val="24"/>
        </w:rPr>
      </w:pPr>
      <w:r>
        <w:rPr>
          <w:b/>
        </w:rPr>
        <w:t>KSB invests in manufacturer of large heat pumps </w:t>
      </w:r>
      <w:r>
        <w:t> </w:t>
      </w:r>
    </w:p>
    <w:p w14:paraId="71DE9FBD" w14:textId="77777777" w:rsidR="00472F9B" w:rsidRPr="00472F9B" w:rsidRDefault="00472F9B" w:rsidP="00472F9B">
      <w:pPr>
        <w:spacing w:line="360" w:lineRule="auto"/>
        <w:ind w:right="2584"/>
        <w:jc w:val="both"/>
        <w:rPr>
          <w:szCs w:val="24"/>
        </w:rPr>
      </w:pPr>
      <w:r>
        <w:t> </w:t>
      </w:r>
    </w:p>
    <w:p w14:paraId="04A317D1" w14:textId="3625ED55" w:rsidR="00472F9B" w:rsidRPr="00472F9B" w:rsidRDefault="00472F9B" w:rsidP="00472F9B">
      <w:pPr>
        <w:spacing w:line="360" w:lineRule="auto"/>
        <w:ind w:right="2584"/>
        <w:jc w:val="both"/>
        <w:rPr>
          <w:szCs w:val="24"/>
        </w:rPr>
      </w:pPr>
      <w:r>
        <w:t>[</w:t>
      </w:r>
      <w:proofErr w:type="spellStart"/>
      <w:r>
        <w:t>Frankenthal</w:t>
      </w:r>
      <w:proofErr w:type="spellEnd"/>
      <w:r>
        <w:t xml:space="preserve">]: The </w:t>
      </w:r>
      <w:proofErr w:type="spellStart"/>
      <w:r>
        <w:t>Frankenthal</w:t>
      </w:r>
      <w:proofErr w:type="spellEnd"/>
      <w:r>
        <w:t xml:space="preserve">-based pump and valve manufacturer KSB has invested several million euros in the Austrian developer of industrial heat pumps </w:t>
      </w:r>
      <w:proofErr w:type="spellStart"/>
      <w:r>
        <w:t>ecop</w:t>
      </w:r>
      <w:proofErr w:type="spellEnd"/>
      <w:r>
        <w:t>. By acquiring an interest of almost 20 percent, KSB is expanding its energy business and securing access to the rapidly growing market for large heat pumps for t</w:t>
      </w:r>
      <w:r w:rsidR="00CC63F1">
        <w:t xml:space="preserve">hermal outputs </w:t>
      </w:r>
      <w:r w:rsidR="00831B75">
        <w:t>of between 500 kilowatts and 10 megawatts</w:t>
      </w:r>
      <w:r w:rsidR="00CC63F1">
        <w:t>.</w:t>
      </w:r>
    </w:p>
    <w:p w14:paraId="7FD54DAA" w14:textId="77777777" w:rsidR="00472F9B" w:rsidRPr="00472F9B" w:rsidRDefault="00472F9B" w:rsidP="00472F9B">
      <w:pPr>
        <w:spacing w:line="360" w:lineRule="auto"/>
        <w:ind w:right="2584"/>
        <w:jc w:val="both"/>
        <w:rPr>
          <w:szCs w:val="24"/>
        </w:rPr>
      </w:pPr>
      <w:r>
        <w:t> </w:t>
      </w:r>
    </w:p>
    <w:p w14:paraId="3511816C" w14:textId="4D63E5D9" w:rsidR="00472F9B" w:rsidRPr="00472F9B" w:rsidRDefault="00472F9B" w:rsidP="00472F9B">
      <w:pPr>
        <w:spacing w:line="360" w:lineRule="auto"/>
        <w:ind w:right="2584"/>
        <w:jc w:val="both"/>
        <w:rPr>
          <w:szCs w:val="24"/>
        </w:rPr>
      </w:pPr>
      <w:proofErr w:type="spellStart"/>
      <w:r w:rsidRPr="00141ADC">
        <w:t>ecop</w:t>
      </w:r>
      <w:proofErr w:type="spellEnd"/>
      <w:r w:rsidRPr="00141ADC">
        <w:t xml:space="preserve"> was founded in Vienna in 20</w:t>
      </w:r>
      <w:r w:rsidR="00831B75" w:rsidRPr="00141ADC">
        <w:t>11</w:t>
      </w:r>
      <w:r w:rsidRPr="00141ADC">
        <w:t xml:space="preserve">. </w:t>
      </w:r>
      <w:r w:rsidR="005212B7" w:rsidRPr="00141ADC">
        <w:t xml:space="preserve">The specialist company has developed a highly efficient, single-stage rotation heat pump that can achieve a very high temperature lift. Thanks to the use of a gaseous mixture as the working fluid and rotation technology, the heat pump can be used efficiently in a very wide and flexible temperature range. This enables existing heat sources to be utilised particularly effectively. The process can be used in industries that require heat, such as the paper and textile industries, food manufacturers and local and district heating operators, and can replace heat generation based on fossil fuels. </w:t>
      </w:r>
      <w:r w:rsidRPr="00141ADC">
        <w:t>With heat generation up to 200</w:t>
      </w:r>
      <w:r w:rsidR="00693A04" w:rsidRPr="00141ADC">
        <w:t xml:space="preserve"> </w:t>
      </w:r>
      <w:r w:rsidRPr="00141ADC">
        <w:t xml:space="preserve">°C, </w:t>
      </w:r>
      <w:proofErr w:type="spellStart"/>
      <w:r w:rsidRPr="00141ADC">
        <w:t>ecop</w:t>
      </w:r>
      <w:proofErr w:type="spellEnd"/>
      <w:r w:rsidRPr="00141ADC">
        <w:t xml:space="preserve"> covers the important market for large heat pumps in the output range up to 1 </w:t>
      </w:r>
      <w:r w:rsidR="00831B75" w:rsidRPr="00141ADC">
        <w:t>megawatt.</w:t>
      </w:r>
      <w:r w:rsidRPr="00141ADC">
        <w:t xml:space="preserve"> Numerous patents protect</w:t>
      </w:r>
      <w:bookmarkStart w:id="0" w:name="_GoBack"/>
      <w:bookmarkEnd w:id="0"/>
      <w:r>
        <w:t xml:space="preserve"> </w:t>
      </w:r>
      <w:proofErr w:type="spellStart"/>
      <w:r>
        <w:t>ecop’s</w:t>
      </w:r>
      <w:proofErr w:type="spellEnd"/>
      <w:r>
        <w:t xml:space="preserve"> innovative technology. The company currently employs around 20 staff.  </w:t>
      </w:r>
    </w:p>
    <w:p w14:paraId="7B9EE013" w14:textId="77777777" w:rsidR="00472F9B" w:rsidRPr="00472F9B" w:rsidRDefault="00472F9B" w:rsidP="00472F9B">
      <w:pPr>
        <w:spacing w:line="360" w:lineRule="auto"/>
        <w:ind w:right="2584"/>
        <w:jc w:val="both"/>
        <w:rPr>
          <w:szCs w:val="24"/>
        </w:rPr>
      </w:pPr>
      <w:r>
        <w:t> </w:t>
      </w:r>
    </w:p>
    <w:p w14:paraId="190742EC" w14:textId="6C44E443" w:rsidR="00472F9B" w:rsidRPr="00472F9B" w:rsidRDefault="00472F9B" w:rsidP="00472F9B">
      <w:pPr>
        <w:spacing w:line="360" w:lineRule="auto"/>
        <w:ind w:right="2584"/>
        <w:jc w:val="both"/>
        <w:rPr>
          <w:szCs w:val="24"/>
        </w:rPr>
      </w:pPr>
      <w:r>
        <w:t xml:space="preserve">For KSB, this partnership is a strategic step towards the decarbonised generation and storage of thermal energy. “We are seeing an increasing demand for energy worldwide, with the energy mix shifting significantly in favour of processes that avoid carbon emissions,” explains </w:t>
      </w:r>
      <w:proofErr w:type="spellStart"/>
      <w:r>
        <w:t>Dr</w:t>
      </w:r>
      <w:r w:rsidR="00693A04">
        <w:t>.</w:t>
      </w:r>
      <w:proofErr w:type="spellEnd"/>
      <w:r>
        <w:t xml:space="preserve"> Stephan </w:t>
      </w:r>
      <w:proofErr w:type="spellStart"/>
      <w:r>
        <w:lastRenderedPageBreak/>
        <w:t>Timmermann</w:t>
      </w:r>
      <w:proofErr w:type="spellEnd"/>
      <w:r>
        <w:t xml:space="preserve">, CEO of KSB. “Heat accounts for around two thirds of the energy needed by industry. The decarbonisation of thermal energy offers huge potential. </w:t>
      </w:r>
      <w:proofErr w:type="spellStart"/>
      <w:r>
        <w:t>ecop</w:t>
      </w:r>
      <w:proofErr w:type="spellEnd"/>
      <w:r>
        <w:t xml:space="preserve"> and KSB are not only linked by cutting-edge tech</w:t>
      </w:r>
      <w:r w:rsidR="00693A04">
        <w:softHyphen/>
      </w:r>
      <w:r>
        <w:t xml:space="preserve">nology, but also by their </w:t>
      </w:r>
      <w:r w:rsidR="00693A04">
        <w:t>shared goal of sustainability.”</w:t>
      </w:r>
    </w:p>
    <w:p w14:paraId="469F21B0" w14:textId="77777777" w:rsidR="00472F9B" w:rsidRPr="00472F9B" w:rsidRDefault="00472F9B" w:rsidP="00472F9B">
      <w:pPr>
        <w:spacing w:line="360" w:lineRule="auto"/>
        <w:ind w:right="2584"/>
        <w:jc w:val="both"/>
        <w:rPr>
          <w:szCs w:val="24"/>
        </w:rPr>
      </w:pPr>
      <w:r>
        <w:t> </w:t>
      </w:r>
    </w:p>
    <w:p w14:paraId="61DC417D" w14:textId="77777777" w:rsidR="00472F9B" w:rsidRPr="00472F9B" w:rsidRDefault="00472F9B" w:rsidP="00472F9B">
      <w:pPr>
        <w:spacing w:line="360" w:lineRule="auto"/>
        <w:ind w:right="2584"/>
        <w:jc w:val="both"/>
        <w:rPr>
          <w:szCs w:val="24"/>
        </w:rPr>
      </w:pPr>
      <w:r>
        <w:t xml:space="preserve">The two companies benefit from numerous technology-related synergies, from pump components through to research and development. Fabian </w:t>
      </w:r>
      <w:proofErr w:type="spellStart"/>
      <w:r>
        <w:t>Sacharowitz</w:t>
      </w:r>
      <w:proofErr w:type="spellEnd"/>
      <w:r>
        <w:t xml:space="preserve">, CEO of </w:t>
      </w:r>
      <w:proofErr w:type="spellStart"/>
      <w:r>
        <w:t>ecop</w:t>
      </w:r>
      <w:proofErr w:type="spellEnd"/>
      <w:r>
        <w:t>: “With KSB on board, we have gained the partner we need to expand our technology worldwide and become a leader in the higher output ranges of large heat pumps as well.”  </w:t>
      </w:r>
    </w:p>
    <w:p w14:paraId="085A3D49" w14:textId="7B191B70" w:rsidR="00857E6E" w:rsidRDefault="00857E6E" w:rsidP="00857E6E">
      <w:pPr>
        <w:spacing w:line="360" w:lineRule="auto"/>
        <w:ind w:right="2584"/>
        <w:jc w:val="both"/>
        <w:rPr>
          <w:szCs w:val="24"/>
        </w:rPr>
      </w:pPr>
    </w:p>
    <w:p w14:paraId="43BFD685" w14:textId="77777777" w:rsidR="00AB0C2D" w:rsidRDefault="00AB0C2D" w:rsidP="00857E6E">
      <w:pPr>
        <w:spacing w:line="360" w:lineRule="auto"/>
        <w:ind w:right="2584"/>
        <w:jc w:val="both"/>
        <w:rPr>
          <w:szCs w:val="24"/>
        </w:rPr>
      </w:pPr>
    </w:p>
    <w:p w14:paraId="08EDBC71" w14:textId="4836183F" w:rsidR="00857E6E" w:rsidRDefault="00857E6E" w:rsidP="00857E6E">
      <w:pPr>
        <w:spacing w:line="360" w:lineRule="auto"/>
        <w:ind w:right="2584"/>
        <w:jc w:val="both"/>
        <w:rPr>
          <w:rFonts w:cs="Arial"/>
          <w:szCs w:val="24"/>
        </w:rPr>
      </w:pPr>
      <w:r>
        <w:rPr>
          <w:i/>
          <w:snapToGrid w:val="0"/>
          <w:color w:val="000000" w:themeColor="text1"/>
          <w:sz w:val="18"/>
        </w:rPr>
        <w:t xml:space="preserve">KSB is </w:t>
      </w:r>
      <w:r>
        <w:rPr>
          <w:i/>
          <w:snapToGrid w:val="0"/>
          <w:sz w:val="18"/>
        </w:rPr>
        <w:t xml:space="preserve">a leading international manufacturer of pumps and valves. </w:t>
      </w:r>
      <w:r>
        <w:rPr>
          <w:i/>
          <w:snapToGrid w:val="0"/>
          <w:color w:val="000000"/>
          <w:sz w:val="18"/>
        </w:rPr>
        <w:t xml:space="preserve">The </w:t>
      </w:r>
      <w:proofErr w:type="spellStart"/>
      <w:r>
        <w:rPr>
          <w:i/>
          <w:snapToGrid w:val="0"/>
          <w:color w:val="000000"/>
          <w:sz w:val="18"/>
        </w:rPr>
        <w:t>Frankenthal</w:t>
      </w:r>
      <w:proofErr w:type="spellEnd"/>
      <w:r>
        <w:rPr>
          <w:i/>
          <w:snapToGrid w:val="0"/>
          <w:color w:val="000000"/>
          <w:sz w:val="18"/>
        </w:rPr>
        <w:t>-based Group has a presence on five continents with its own sales and marketing organisations, manufacturing facilities and service operations. With a workforce of around 16,400, the KSB Group generated sales revenue of approximately € 3 billion in the 2024 financial year.</w:t>
      </w:r>
    </w:p>
    <w:p w14:paraId="2362E0E4" w14:textId="77777777" w:rsidR="002A371D" w:rsidRPr="00831B75" w:rsidRDefault="002A371D" w:rsidP="006C7D03">
      <w:pPr>
        <w:pStyle w:val="titel"/>
        <w:tabs>
          <w:tab w:val="clear" w:pos="0"/>
        </w:tabs>
        <w:ind w:right="2584"/>
        <w:rPr>
          <w:color w:val="000000" w:themeColor="text1"/>
          <w:lang w:val="en-US"/>
        </w:rPr>
      </w:pPr>
    </w:p>
    <w:sectPr w:rsidR="002A371D" w:rsidRPr="00831B75"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B94333" w14:textId="77777777" w:rsidR="006D3C99" w:rsidRDefault="006D3C99">
      <w:r>
        <w:separator/>
      </w:r>
    </w:p>
  </w:endnote>
  <w:endnote w:type="continuationSeparator" w:id="0">
    <w:p w14:paraId="11BA7982" w14:textId="77777777" w:rsidR="006D3C99" w:rsidRDefault="006D3C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2B689" w14:textId="77777777" w:rsidR="00C53317" w:rsidRDefault="00C53317" w:rsidP="000C3A77">
    <w:pPr>
      <w:pStyle w:val="Fuzeile"/>
      <w:tabs>
        <w:tab w:val="left" w:pos="2694"/>
      </w:tabs>
      <w:ind w:left="1276"/>
    </w:pPr>
  </w:p>
  <w:p w14:paraId="13F17B0A" w14:textId="77777777"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778D788B" wp14:editId="0956524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14:paraId="3209FD3C" w14:textId="77777777" w:rsidR="009A52F9" w:rsidRPr="00831B75"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proofErr w:type="spellStart"/>
    <w:r w:rsidRPr="00831B75">
      <w:rPr>
        <w:color w:val="808080"/>
        <w:sz w:val="16"/>
        <w:lang w:val="fr-FR"/>
      </w:rPr>
      <w:t>KGaA</w:t>
    </w:r>
    <w:proofErr w:type="spellEnd"/>
    <w:r w:rsidRPr="00831B75">
      <w:rPr>
        <w:color w:val="808080"/>
        <w:sz w:val="16"/>
        <w:lang w:val="fr-FR"/>
      </w:rPr>
      <w:tab/>
      <w:t>Sonja Ayasse</w:t>
    </w:r>
  </w:p>
  <w:p w14:paraId="4444AF07" w14:textId="77777777" w:rsidR="009A52F9" w:rsidRPr="00831B75" w:rsidRDefault="00EE2629" w:rsidP="009A52F9">
    <w:pPr>
      <w:pStyle w:val="Fuzeile"/>
      <w:tabs>
        <w:tab w:val="clear" w:pos="4536"/>
        <w:tab w:val="left" w:pos="2410"/>
        <w:tab w:val="left" w:pos="2694"/>
        <w:tab w:val="center" w:pos="4395"/>
        <w:tab w:val="right" w:pos="5529"/>
      </w:tabs>
      <w:rPr>
        <w:color w:val="808080"/>
        <w:sz w:val="16"/>
        <w:lang w:val="fr-FR"/>
      </w:rPr>
    </w:pPr>
    <w:proofErr w:type="spellStart"/>
    <w:r w:rsidRPr="00831B75">
      <w:rPr>
        <w:color w:val="808080"/>
        <w:sz w:val="16"/>
        <w:lang w:val="fr-FR"/>
      </w:rPr>
      <w:t>Corporate</w:t>
    </w:r>
    <w:proofErr w:type="spellEnd"/>
    <w:r w:rsidRPr="00831B75">
      <w:rPr>
        <w:color w:val="808080"/>
        <w:sz w:val="16"/>
        <w:lang w:val="fr-FR"/>
      </w:rPr>
      <w:t xml:space="preserve"> Communications </w:t>
    </w:r>
    <w:r w:rsidRPr="00831B75">
      <w:rPr>
        <w:color w:val="808080"/>
        <w:sz w:val="16"/>
        <w:lang w:val="fr-FR"/>
      </w:rPr>
      <w:tab/>
      <w:t>Tel. + 49 6233 86-3118, Mobile +49 151 22953838</w:t>
    </w:r>
  </w:p>
  <w:p w14:paraId="19FB7D48" w14:textId="77777777" w:rsidR="009A52F9" w:rsidRPr="005212B7" w:rsidRDefault="009A52F9" w:rsidP="009A52F9">
    <w:pPr>
      <w:pStyle w:val="Fuzeile"/>
      <w:tabs>
        <w:tab w:val="clear" w:pos="4536"/>
        <w:tab w:val="left" w:pos="2410"/>
        <w:tab w:val="left" w:pos="2694"/>
        <w:tab w:val="center" w:pos="4395"/>
        <w:tab w:val="right" w:pos="5529"/>
      </w:tabs>
      <w:rPr>
        <w:color w:val="808080"/>
        <w:sz w:val="16"/>
        <w:lang w:val="fr-FR"/>
      </w:rPr>
    </w:pPr>
    <w:r w:rsidRPr="005212B7">
      <w:rPr>
        <w:color w:val="808080"/>
        <w:sz w:val="16"/>
        <w:lang w:val="fr-FR"/>
      </w:rPr>
      <w:t xml:space="preserve">67227 </w:t>
    </w:r>
    <w:proofErr w:type="spellStart"/>
    <w:r w:rsidRPr="005212B7">
      <w:rPr>
        <w:color w:val="808080"/>
        <w:sz w:val="16"/>
        <w:lang w:val="fr-FR"/>
      </w:rPr>
      <w:t>Frankenthal</w:t>
    </w:r>
    <w:proofErr w:type="spellEnd"/>
    <w:r w:rsidRPr="005212B7">
      <w:rPr>
        <w:color w:val="808080"/>
        <w:sz w:val="16"/>
        <w:lang w:val="fr-FR"/>
      </w:rPr>
      <w:tab/>
      <w:t>sonja.ayasse@ksb.com</w:t>
    </w:r>
  </w:p>
  <w:p w14:paraId="6001EF8C" w14:textId="77777777" w:rsidR="00C53317" w:rsidRPr="005212B7" w:rsidRDefault="00C53317" w:rsidP="009A52F9">
    <w:pPr>
      <w:pStyle w:val="Fuzeile"/>
      <w:tabs>
        <w:tab w:val="clear" w:pos="4536"/>
        <w:tab w:val="left" w:pos="2410"/>
        <w:tab w:val="left" w:pos="2694"/>
        <w:tab w:val="center" w:pos="4395"/>
        <w:tab w:val="right" w:pos="5529"/>
      </w:tabs>
      <w:rPr>
        <w:color w:val="808080"/>
        <w:sz w:val="20"/>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BA39E1" w14:textId="77777777" w:rsidR="006D3C99" w:rsidRDefault="006D3C99">
      <w:r>
        <w:separator/>
      </w:r>
    </w:p>
  </w:footnote>
  <w:footnote w:type="continuationSeparator" w:id="0">
    <w:p w14:paraId="186D20A7" w14:textId="77777777" w:rsidR="006D3C99" w:rsidRDefault="006D3C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31C86" w14:textId="24FAA60B" w:rsidR="000578A5" w:rsidRDefault="00BF6C38" w:rsidP="00080A9E">
    <w:pPr>
      <w:pStyle w:val="Kopfzeile"/>
      <w:tabs>
        <w:tab w:val="clear" w:pos="4536"/>
        <w:tab w:val="clear" w:pos="9072"/>
        <w:tab w:val="right" w:pos="9639"/>
        <w:tab w:val="right" w:pos="10915"/>
      </w:tabs>
      <w:ind w:right="991"/>
      <w:rPr>
        <w:b/>
        <w:color w:val="00579D"/>
        <w:sz w:val="40"/>
      </w:rPr>
    </w:pPr>
    <w:r>
      <w:rPr>
        <w:noProof/>
        <w:lang w:val="en-US" w:eastAsia="en-US"/>
      </w:rPr>
      <w:drawing>
        <wp:anchor distT="0" distB="0" distL="114300" distR="114300" simplePos="0" relativeHeight="251659776" behindDoc="0" locked="0" layoutInCell="1" allowOverlap="1" wp14:anchorId="5E39EBF6" wp14:editId="43CD4E9D">
          <wp:simplePos x="0" y="0"/>
          <wp:positionH relativeFrom="margin">
            <wp:posOffset>0</wp:posOffset>
          </wp:positionH>
          <wp:positionV relativeFrom="paragraph">
            <wp:posOffset>50901</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3EC0C5D1" w14:textId="77777777" w:rsidR="00080A9E" w:rsidRDefault="00080A9E" w:rsidP="00080A9E">
    <w:pPr>
      <w:pStyle w:val="Kopfzeile"/>
      <w:tabs>
        <w:tab w:val="clear" w:pos="4536"/>
        <w:tab w:val="clear" w:pos="9072"/>
        <w:tab w:val="right" w:pos="9639"/>
        <w:tab w:val="right" w:pos="10915"/>
      </w:tabs>
      <w:ind w:right="991"/>
      <w:rPr>
        <w:b/>
        <w:color w:val="00579D"/>
        <w:sz w:val="40"/>
      </w:rPr>
    </w:pPr>
  </w:p>
  <w:p w14:paraId="7A8A12A6" w14:textId="2BEF6E4C" w:rsidR="000578A5" w:rsidRDefault="00BF6C38" w:rsidP="00BF6C38">
    <w:pPr>
      <w:pStyle w:val="Kopfzeile"/>
      <w:tabs>
        <w:tab w:val="clear" w:pos="4536"/>
        <w:tab w:val="clear" w:pos="9072"/>
        <w:tab w:val="left" w:pos="1244"/>
      </w:tabs>
      <w:rPr>
        <w:b/>
        <w:color w:val="00579D"/>
        <w:sz w:val="40"/>
      </w:rPr>
    </w:pPr>
    <w:r>
      <w:rPr>
        <w:b/>
        <w:color w:val="00579D"/>
        <w:sz w:val="40"/>
      </w:rPr>
      <w:tab/>
    </w:r>
  </w:p>
  <w:p w14:paraId="1DFA5F92" w14:textId="77777777"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14:paraId="293121DB" w14:textId="77777777"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30228AD9" wp14:editId="38358072">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F0C7EE"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5CECA2C7" w14:textId="272D125D" w:rsidR="00C53317" w:rsidRPr="00286437" w:rsidRDefault="00C53317" w:rsidP="007C18EB">
    <w:pPr>
      <w:pStyle w:val="datum"/>
      <w:tabs>
        <w:tab w:val="clear" w:pos="1701"/>
        <w:tab w:val="right" w:pos="7938"/>
      </w:tabs>
      <w:ind w:left="0"/>
    </w:pPr>
    <w:r>
      <w:rPr>
        <w:b/>
        <w:color w:val="808080"/>
      </w:rPr>
      <w:t>KSB Group</w:t>
    </w:r>
    <w:r>
      <w:t xml:space="preserve"> </w:t>
    </w:r>
    <w:r>
      <w:tab/>
    </w:r>
    <w:r w:rsidR="00080A9E">
      <w:t>27</w:t>
    </w:r>
    <w:r>
      <w:t xml:space="preserve"> May 2025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141ADC">
      <w:rPr>
        <w:noProof/>
      </w:rPr>
      <w:t>2</w:t>
    </w:r>
    <w:r w:rsidRPr="00286437">
      <w:fldChar w:fldCharType="end"/>
    </w:r>
    <w:r>
      <w:t>/</w:t>
    </w:r>
    <w:fldSimple w:instr=" NUMPAGES  \* MERGEFORMAT ">
      <w:r w:rsidR="00141ADC">
        <w:rPr>
          <w:noProof/>
        </w:rPr>
        <w:t>2</w:t>
      </w:r>
    </w:fldSimple>
  </w:p>
  <w:p w14:paraId="7D2D8C6C"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358E1"/>
    <w:rsid w:val="00042292"/>
    <w:rsid w:val="00044FBB"/>
    <w:rsid w:val="0004629B"/>
    <w:rsid w:val="000471F4"/>
    <w:rsid w:val="00050C15"/>
    <w:rsid w:val="00052296"/>
    <w:rsid w:val="00054081"/>
    <w:rsid w:val="000552AF"/>
    <w:rsid w:val="00055658"/>
    <w:rsid w:val="00055674"/>
    <w:rsid w:val="00055735"/>
    <w:rsid w:val="0005573D"/>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80A9E"/>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1B1"/>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1ADC"/>
    <w:rsid w:val="001455B2"/>
    <w:rsid w:val="00151FBC"/>
    <w:rsid w:val="00154430"/>
    <w:rsid w:val="00154CBB"/>
    <w:rsid w:val="00155B35"/>
    <w:rsid w:val="001579E1"/>
    <w:rsid w:val="001638D7"/>
    <w:rsid w:val="00163B8F"/>
    <w:rsid w:val="00167A84"/>
    <w:rsid w:val="00171594"/>
    <w:rsid w:val="00177A3E"/>
    <w:rsid w:val="00181646"/>
    <w:rsid w:val="00183B27"/>
    <w:rsid w:val="00183DF1"/>
    <w:rsid w:val="00186C51"/>
    <w:rsid w:val="00192BE3"/>
    <w:rsid w:val="001A5A9C"/>
    <w:rsid w:val="001A66E1"/>
    <w:rsid w:val="001A681F"/>
    <w:rsid w:val="001B150F"/>
    <w:rsid w:val="001B1F45"/>
    <w:rsid w:val="001B2A07"/>
    <w:rsid w:val="001B31DD"/>
    <w:rsid w:val="001B34D1"/>
    <w:rsid w:val="001C486C"/>
    <w:rsid w:val="001C4C2C"/>
    <w:rsid w:val="001C6FD6"/>
    <w:rsid w:val="001D073E"/>
    <w:rsid w:val="001D16F8"/>
    <w:rsid w:val="001D3316"/>
    <w:rsid w:val="001D41ED"/>
    <w:rsid w:val="001E023F"/>
    <w:rsid w:val="001E561C"/>
    <w:rsid w:val="001F0F09"/>
    <w:rsid w:val="001F30D4"/>
    <w:rsid w:val="001F6155"/>
    <w:rsid w:val="00200036"/>
    <w:rsid w:val="00200044"/>
    <w:rsid w:val="002001A7"/>
    <w:rsid w:val="0020180F"/>
    <w:rsid w:val="00201C33"/>
    <w:rsid w:val="00202F58"/>
    <w:rsid w:val="00206F6F"/>
    <w:rsid w:val="00206FA3"/>
    <w:rsid w:val="002119AD"/>
    <w:rsid w:val="00211C89"/>
    <w:rsid w:val="00212D64"/>
    <w:rsid w:val="00213DC6"/>
    <w:rsid w:val="00215335"/>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2818"/>
    <w:rsid w:val="002D3054"/>
    <w:rsid w:val="002D48A6"/>
    <w:rsid w:val="002E4850"/>
    <w:rsid w:val="002E5B11"/>
    <w:rsid w:val="002E6215"/>
    <w:rsid w:val="002F2EFB"/>
    <w:rsid w:val="002F51C8"/>
    <w:rsid w:val="00300F5C"/>
    <w:rsid w:val="00304B34"/>
    <w:rsid w:val="0030626A"/>
    <w:rsid w:val="00306CE1"/>
    <w:rsid w:val="00307812"/>
    <w:rsid w:val="003078B9"/>
    <w:rsid w:val="00315527"/>
    <w:rsid w:val="00315883"/>
    <w:rsid w:val="0032410D"/>
    <w:rsid w:val="00331660"/>
    <w:rsid w:val="00332666"/>
    <w:rsid w:val="00340422"/>
    <w:rsid w:val="00343B96"/>
    <w:rsid w:val="00343CF8"/>
    <w:rsid w:val="00347462"/>
    <w:rsid w:val="00347F0C"/>
    <w:rsid w:val="00347FB5"/>
    <w:rsid w:val="00352AB7"/>
    <w:rsid w:val="00361A1D"/>
    <w:rsid w:val="003672CD"/>
    <w:rsid w:val="0037192D"/>
    <w:rsid w:val="003724DC"/>
    <w:rsid w:val="003818EA"/>
    <w:rsid w:val="00386004"/>
    <w:rsid w:val="00387B50"/>
    <w:rsid w:val="00395CE5"/>
    <w:rsid w:val="0039643C"/>
    <w:rsid w:val="003A03EB"/>
    <w:rsid w:val="003A2469"/>
    <w:rsid w:val="003A5353"/>
    <w:rsid w:val="003A6930"/>
    <w:rsid w:val="003B1655"/>
    <w:rsid w:val="003B24C2"/>
    <w:rsid w:val="003B287E"/>
    <w:rsid w:val="003B4831"/>
    <w:rsid w:val="003B6BFD"/>
    <w:rsid w:val="003C35D2"/>
    <w:rsid w:val="003D1A62"/>
    <w:rsid w:val="003D1A70"/>
    <w:rsid w:val="003D38F6"/>
    <w:rsid w:val="003D4401"/>
    <w:rsid w:val="003D4944"/>
    <w:rsid w:val="003E55C3"/>
    <w:rsid w:val="003E6607"/>
    <w:rsid w:val="003E6E65"/>
    <w:rsid w:val="003F09D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0A22"/>
    <w:rsid w:val="00452139"/>
    <w:rsid w:val="00452678"/>
    <w:rsid w:val="0045443F"/>
    <w:rsid w:val="0045592B"/>
    <w:rsid w:val="00456043"/>
    <w:rsid w:val="00456FFA"/>
    <w:rsid w:val="004578F5"/>
    <w:rsid w:val="00460C61"/>
    <w:rsid w:val="004612CE"/>
    <w:rsid w:val="00461A93"/>
    <w:rsid w:val="004658CB"/>
    <w:rsid w:val="004664C1"/>
    <w:rsid w:val="004666B3"/>
    <w:rsid w:val="0046694F"/>
    <w:rsid w:val="00472F9B"/>
    <w:rsid w:val="004731E9"/>
    <w:rsid w:val="00473E9A"/>
    <w:rsid w:val="004756F6"/>
    <w:rsid w:val="00475C6A"/>
    <w:rsid w:val="00482B7F"/>
    <w:rsid w:val="00482D51"/>
    <w:rsid w:val="00483065"/>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F5ACD"/>
    <w:rsid w:val="00510CBE"/>
    <w:rsid w:val="00511A42"/>
    <w:rsid w:val="00517684"/>
    <w:rsid w:val="00517B77"/>
    <w:rsid w:val="005212B7"/>
    <w:rsid w:val="00522B27"/>
    <w:rsid w:val="00522D82"/>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6612D"/>
    <w:rsid w:val="005702FB"/>
    <w:rsid w:val="00570CDB"/>
    <w:rsid w:val="00570E58"/>
    <w:rsid w:val="0057134F"/>
    <w:rsid w:val="00575CFD"/>
    <w:rsid w:val="00577C77"/>
    <w:rsid w:val="0058105F"/>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B76BA"/>
    <w:rsid w:val="005D0AA0"/>
    <w:rsid w:val="005E1771"/>
    <w:rsid w:val="005E3F3B"/>
    <w:rsid w:val="005F26A6"/>
    <w:rsid w:val="005F31D4"/>
    <w:rsid w:val="005F3E2E"/>
    <w:rsid w:val="005F48E7"/>
    <w:rsid w:val="0060351B"/>
    <w:rsid w:val="006062EA"/>
    <w:rsid w:val="006100B7"/>
    <w:rsid w:val="00610A30"/>
    <w:rsid w:val="00610C94"/>
    <w:rsid w:val="006143D8"/>
    <w:rsid w:val="0062193A"/>
    <w:rsid w:val="006223D6"/>
    <w:rsid w:val="00623909"/>
    <w:rsid w:val="00623E08"/>
    <w:rsid w:val="006242F0"/>
    <w:rsid w:val="00624B82"/>
    <w:rsid w:val="00626CC7"/>
    <w:rsid w:val="00626F10"/>
    <w:rsid w:val="0063143D"/>
    <w:rsid w:val="0064349A"/>
    <w:rsid w:val="00643F7D"/>
    <w:rsid w:val="006448DA"/>
    <w:rsid w:val="006458BB"/>
    <w:rsid w:val="0065447A"/>
    <w:rsid w:val="006544D4"/>
    <w:rsid w:val="0066107B"/>
    <w:rsid w:val="00661AF5"/>
    <w:rsid w:val="00661D85"/>
    <w:rsid w:val="00663A4A"/>
    <w:rsid w:val="00663D3A"/>
    <w:rsid w:val="006676A5"/>
    <w:rsid w:val="0066788C"/>
    <w:rsid w:val="00670497"/>
    <w:rsid w:val="00670E34"/>
    <w:rsid w:val="0067482B"/>
    <w:rsid w:val="0067613A"/>
    <w:rsid w:val="00686A02"/>
    <w:rsid w:val="006916F4"/>
    <w:rsid w:val="00692CF9"/>
    <w:rsid w:val="00693A04"/>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4EE8"/>
    <w:rsid w:val="006C59D7"/>
    <w:rsid w:val="006C7D03"/>
    <w:rsid w:val="006D3C99"/>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681E"/>
    <w:rsid w:val="00707C7F"/>
    <w:rsid w:val="00714684"/>
    <w:rsid w:val="00716FBD"/>
    <w:rsid w:val="00720112"/>
    <w:rsid w:val="00722781"/>
    <w:rsid w:val="00723693"/>
    <w:rsid w:val="00724E0B"/>
    <w:rsid w:val="00732954"/>
    <w:rsid w:val="00737F95"/>
    <w:rsid w:val="00741413"/>
    <w:rsid w:val="00741DFC"/>
    <w:rsid w:val="00743513"/>
    <w:rsid w:val="00744517"/>
    <w:rsid w:val="007453EF"/>
    <w:rsid w:val="007513DD"/>
    <w:rsid w:val="0075340F"/>
    <w:rsid w:val="00754B88"/>
    <w:rsid w:val="00755159"/>
    <w:rsid w:val="007555FF"/>
    <w:rsid w:val="0076151C"/>
    <w:rsid w:val="007625C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C6788"/>
    <w:rsid w:val="007D238C"/>
    <w:rsid w:val="007D3193"/>
    <w:rsid w:val="007E14B4"/>
    <w:rsid w:val="007E16F7"/>
    <w:rsid w:val="007E2775"/>
    <w:rsid w:val="007E5835"/>
    <w:rsid w:val="007E5B85"/>
    <w:rsid w:val="007E63E1"/>
    <w:rsid w:val="007F0EFF"/>
    <w:rsid w:val="007F4BF5"/>
    <w:rsid w:val="007F5B46"/>
    <w:rsid w:val="007F67D2"/>
    <w:rsid w:val="007F7694"/>
    <w:rsid w:val="00803A7C"/>
    <w:rsid w:val="00803FFC"/>
    <w:rsid w:val="00805C67"/>
    <w:rsid w:val="00807249"/>
    <w:rsid w:val="008076ED"/>
    <w:rsid w:val="008112B4"/>
    <w:rsid w:val="00813FFB"/>
    <w:rsid w:val="00814132"/>
    <w:rsid w:val="008147FE"/>
    <w:rsid w:val="00817137"/>
    <w:rsid w:val="00820D92"/>
    <w:rsid w:val="00822908"/>
    <w:rsid w:val="00822AE4"/>
    <w:rsid w:val="00826647"/>
    <w:rsid w:val="008267B7"/>
    <w:rsid w:val="00826C50"/>
    <w:rsid w:val="00827764"/>
    <w:rsid w:val="00831B75"/>
    <w:rsid w:val="00832440"/>
    <w:rsid w:val="008331CD"/>
    <w:rsid w:val="00833D86"/>
    <w:rsid w:val="00841E06"/>
    <w:rsid w:val="00856D47"/>
    <w:rsid w:val="00857139"/>
    <w:rsid w:val="00857E6E"/>
    <w:rsid w:val="008674BB"/>
    <w:rsid w:val="008679D8"/>
    <w:rsid w:val="00870D5C"/>
    <w:rsid w:val="00871559"/>
    <w:rsid w:val="008738AA"/>
    <w:rsid w:val="008738B9"/>
    <w:rsid w:val="00874AA4"/>
    <w:rsid w:val="0088073F"/>
    <w:rsid w:val="00881105"/>
    <w:rsid w:val="00881E8A"/>
    <w:rsid w:val="00886500"/>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B13"/>
    <w:rsid w:val="008F1E15"/>
    <w:rsid w:val="008F481A"/>
    <w:rsid w:val="008F7943"/>
    <w:rsid w:val="00900993"/>
    <w:rsid w:val="009039BC"/>
    <w:rsid w:val="009102F2"/>
    <w:rsid w:val="00911A71"/>
    <w:rsid w:val="00913512"/>
    <w:rsid w:val="00916523"/>
    <w:rsid w:val="009175D3"/>
    <w:rsid w:val="00917E9D"/>
    <w:rsid w:val="00920E20"/>
    <w:rsid w:val="009219ED"/>
    <w:rsid w:val="00924FA3"/>
    <w:rsid w:val="00925FD5"/>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51BB"/>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462A"/>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0C2D"/>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34C5"/>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3BE4"/>
    <w:rsid w:val="00B84EF7"/>
    <w:rsid w:val="00B87729"/>
    <w:rsid w:val="00B87D4D"/>
    <w:rsid w:val="00B91DCC"/>
    <w:rsid w:val="00B92714"/>
    <w:rsid w:val="00B9786D"/>
    <w:rsid w:val="00BA21A3"/>
    <w:rsid w:val="00BA22D4"/>
    <w:rsid w:val="00BA2E86"/>
    <w:rsid w:val="00BA5E7E"/>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6C38"/>
    <w:rsid w:val="00BF78A6"/>
    <w:rsid w:val="00C025FD"/>
    <w:rsid w:val="00C02732"/>
    <w:rsid w:val="00C03B8C"/>
    <w:rsid w:val="00C05F55"/>
    <w:rsid w:val="00C07702"/>
    <w:rsid w:val="00C16D8A"/>
    <w:rsid w:val="00C2370F"/>
    <w:rsid w:val="00C266F5"/>
    <w:rsid w:val="00C32918"/>
    <w:rsid w:val="00C42138"/>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98F"/>
    <w:rsid w:val="00CA3BEA"/>
    <w:rsid w:val="00CA50BA"/>
    <w:rsid w:val="00CA55BD"/>
    <w:rsid w:val="00CA5F91"/>
    <w:rsid w:val="00CA6249"/>
    <w:rsid w:val="00CA6957"/>
    <w:rsid w:val="00CB0E5E"/>
    <w:rsid w:val="00CB38B7"/>
    <w:rsid w:val="00CB45C8"/>
    <w:rsid w:val="00CB705E"/>
    <w:rsid w:val="00CB70D4"/>
    <w:rsid w:val="00CB77A9"/>
    <w:rsid w:val="00CC20DB"/>
    <w:rsid w:val="00CC3032"/>
    <w:rsid w:val="00CC391A"/>
    <w:rsid w:val="00CC41EE"/>
    <w:rsid w:val="00CC63F1"/>
    <w:rsid w:val="00CC7267"/>
    <w:rsid w:val="00CE1077"/>
    <w:rsid w:val="00CE7DA7"/>
    <w:rsid w:val="00CE7FF4"/>
    <w:rsid w:val="00CF196B"/>
    <w:rsid w:val="00D01889"/>
    <w:rsid w:val="00D03875"/>
    <w:rsid w:val="00D0594D"/>
    <w:rsid w:val="00D0627A"/>
    <w:rsid w:val="00D0734F"/>
    <w:rsid w:val="00D10233"/>
    <w:rsid w:val="00D138AF"/>
    <w:rsid w:val="00D14C5B"/>
    <w:rsid w:val="00D14F58"/>
    <w:rsid w:val="00D212AB"/>
    <w:rsid w:val="00D22B8A"/>
    <w:rsid w:val="00D24ABC"/>
    <w:rsid w:val="00D2660A"/>
    <w:rsid w:val="00D304A6"/>
    <w:rsid w:val="00D376C5"/>
    <w:rsid w:val="00D43D34"/>
    <w:rsid w:val="00D475FA"/>
    <w:rsid w:val="00D51C72"/>
    <w:rsid w:val="00D51D19"/>
    <w:rsid w:val="00D55F33"/>
    <w:rsid w:val="00D56A18"/>
    <w:rsid w:val="00D57798"/>
    <w:rsid w:val="00D5790D"/>
    <w:rsid w:val="00D6355D"/>
    <w:rsid w:val="00D63FD6"/>
    <w:rsid w:val="00D65C12"/>
    <w:rsid w:val="00D72D99"/>
    <w:rsid w:val="00D824D8"/>
    <w:rsid w:val="00D825AD"/>
    <w:rsid w:val="00D86834"/>
    <w:rsid w:val="00D9034B"/>
    <w:rsid w:val="00D9241E"/>
    <w:rsid w:val="00D9313B"/>
    <w:rsid w:val="00D94154"/>
    <w:rsid w:val="00D97F7E"/>
    <w:rsid w:val="00DA14E5"/>
    <w:rsid w:val="00DA4649"/>
    <w:rsid w:val="00DA484C"/>
    <w:rsid w:val="00DA700C"/>
    <w:rsid w:val="00DB1A85"/>
    <w:rsid w:val="00DB20B1"/>
    <w:rsid w:val="00DB370E"/>
    <w:rsid w:val="00DB62B6"/>
    <w:rsid w:val="00DC49FF"/>
    <w:rsid w:val="00DC4F3D"/>
    <w:rsid w:val="00DC7173"/>
    <w:rsid w:val="00DC7AD6"/>
    <w:rsid w:val="00DD0494"/>
    <w:rsid w:val="00DD606B"/>
    <w:rsid w:val="00DD7E00"/>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1432"/>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172"/>
    <w:rsid w:val="00F36DC1"/>
    <w:rsid w:val="00F40452"/>
    <w:rsid w:val="00F40858"/>
    <w:rsid w:val="00F41DE3"/>
    <w:rsid w:val="00F42EEC"/>
    <w:rsid w:val="00F43380"/>
    <w:rsid w:val="00F436F3"/>
    <w:rsid w:val="00F43B99"/>
    <w:rsid w:val="00F457D9"/>
    <w:rsid w:val="00F45D65"/>
    <w:rsid w:val="00F45ED0"/>
    <w:rsid w:val="00F46EAE"/>
    <w:rsid w:val="00F539E8"/>
    <w:rsid w:val="00F53E96"/>
    <w:rsid w:val="00F56CDB"/>
    <w:rsid w:val="00F57241"/>
    <w:rsid w:val="00F62768"/>
    <w:rsid w:val="00F6417E"/>
    <w:rsid w:val="00F66F63"/>
    <w:rsid w:val="00F67C22"/>
    <w:rsid w:val="00F705C0"/>
    <w:rsid w:val="00F73947"/>
    <w:rsid w:val="00F73C4A"/>
    <w:rsid w:val="00F73E91"/>
    <w:rsid w:val="00F755F5"/>
    <w:rsid w:val="00F762F2"/>
    <w:rsid w:val="00F82382"/>
    <w:rsid w:val="00F8716B"/>
    <w:rsid w:val="00F90739"/>
    <w:rsid w:val="00F930C6"/>
    <w:rsid w:val="00F969F9"/>
    <w:rsid w:val="00F96A98"/>
    <w:rsid w:val="00FA015E"/>
    <w:rsid w:val="00FA06C8"/>
    <w:rsid w:val="00FA0B24"/>
    <w:rsid w:val="00FA29C5"/>
    <w:rsid w:val="00FA2BC8"/>
    <w:rsid w:val="00FA45D3"/>
    <w:rsid w:val="00FA53F8"/>
    <w:rsid w:val="00FA7BEE"/>
    <w:rsid w:val="00FB0A92"/>
    <w:rsid w:val="00FB439B"/>
    <w:rsid w:val="00FB5403"/>
    <w:rsid w:val="00FB6F22"/>
    <w:rsid w:val="00FB71C1"/>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026AC8C2"/>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 w:type="character" w:customStyle="1" w:styleId="s17">
    <w:name w:val="s17"/>
    <w:basedOn w:val="Absatz-Standardschriftart"/>
    <w:rsid w:val="006916F4"/>
  </w:style>
  <w:style w:type="character" w:customStyle="1" w:styleId="s19">
    <w:name w:val="s19"/>
    <w:basedOn w:val="Absatz-Standardschriftart"/>
    <w:rsid w:val="006916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727067">
      <w:bodyDiv w:val="1"/>
      <w:marLeft w:val="0"/>
      <w:marRight w:val="0"/>
      <w:marTop w:val="0"/>
      <w:marBottom w:val="0"/>
      <w:divBdr>
        <w:top w:val="none" w:sz="0" w:space="0" w:color="auto"/>
        <w:left w:val="none" w:sz="0" w:space="0" w:color="auto"/>
        <w:bottom w:val="none" w:sz="0" w:space="0" w:color="auto"/>
        <w:right w:val="none" w:sz="0" w:space="0" w:color="auto"/>
      </w:divBdr>
    </w:div>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860094903">
      <w:bodyDiv w:val="1"/>
      <w:marLeft w:val="0"/>
      <w:marRight w:val="0"/>
      <w:marTop w:val="0"/>
      <w:marBottom w:val="0"/>
      <w:divBdr>
        <w:top w:val="none" w:sz="0" w:space="0" w:color="auto"/>
        <w:left w:val="none" w:sz="0" w:space="0" w:color="auto"/>
        <w:bottom w:val="none" w:sz="0" w:space="0" w:color="auto"/>
        <w:right w:val="none" w:sz="0" w:space="0" w:color="auto"/>
      </w:divBdr>
    </w:div>
    <w:div w:id="916137618">
      <w:bodyDiv w:val="1"/>
      <w:marLeft w:val="0"/>
      <w:marRight w:val="0"/>
      <w:marTop w:val="0"/>
      <w:marBottom w:val="0"/>
      <w:divBdr>
        <w:top w:val="none" w:sz="0" w:space="0" w:color="auto"/>
        <w:left w:val="none" w:sz="0" w:space="0" w:color="auto"/>
        <w:bottom w:val="none" w:sz="0" w:space="0" w:color="auto"/>
        <w:right w:val="none" w:sz="0" w:space="0" w:color="auto"/>
      </w:divBdr>
    </w:div>
    <w:div w:id="1562331787">
      <w:bodyDiv w:val="1"/>
      <w:marLeft w:val="0"/>
      <w:marRight w:val="0"/>
      <w:marTop w:val="0"/>
      <w:marBottom w:val="0"/>
      <w:divBdr>
        <w:top w:val="none" w:sz="0" w:space="0" w:color="auto"/>
        <w:left w:val="none" w:sz="0" w:space="0" w:color="auto"/>
        <w:bottom w:val="none" w:sz="0" w:space="0" w:color="auto"/>
        <w:right w:val="none" w:sz="0" w:space="0" w:color="auto"/>
      </w:divBdr>
    </w:div>
    <w:div w:id="1870559460">
      <w:bodyDiv w:val="1"/>
      <w:marLeft w:val="0"/>
      <w:marRight w:val="0"/>
      <w:marTop w:val="0"/>
      <w:marBottom w:val="0"/>
      <w:divBdr>
        <w:top w:val="none" w:sz="0" w:space="0" w:color="auto"/>
        <w:left w:val="none" w:sz="0" w:space="0" w:color="auto"/>
        <w:bottom w:val="none" w:sz="0" w:space="0" w:color="auto"/>
        <w:right w:val="none" w:sz="0" w:space="0" w:color="auto"/>
      </w:divBdr>
      <w:divsChild>
        <w:div w:id="1404330085">
          <w:marLeft w:val="0"/>
          <w:marRight w:val="0"/>
          <w:marTop w:val="0"/>
          <w:marBottom w:val="0"/>
          <w:divBdr>
            <w:top w:val="none" w:sz="0" w:space="0" w:color="auto"/>
            <w:left w:val="none" w:sz="0" w:space="0" w:color="auto"/>
            <w:bottom w:val="none" w:sz="0" w:space="0" w:color="auto"/>
            <w:right w:val="none" w:sz="0" w:space="0" w:color="auto"/>
          </w:divBdr>
        </w:div>
        <w:div w:id="818885950">
          <w:marLeft w:val="0"/>
          <w:marRight w:val="0"/>
          <w:marTop w:val="0"/>
          <w:marBottom w:val="0"/>
          <w:divBdr>
            <w:top w:val="none" w:sz="0" w:space="0" w:color="auto"/>
            <w:left w:val="none" w:sz="0" w:space="0" w:color="auto"/>
            <w:bottom w:val="none" w:sz="0" w:space="0" w:color="auto"/>
            <w:right w:val="none" w:sz="0" w:space="0" w:color="auto"/>
          </w:divBdr>
        </w:div>
        <w:div w:id="399643591">
          <w:marLeft w:val="0"/>
          <w:marRight w:val="0"/>
          <w:marTop w:val="0"/>
          <w:marBottom w:val="0"/>
          <w:divBdr>
            <w:top w:val="none" w:sz="0" w:space="0" w:color="auto"/>
            <w:left w:val="none" w:sz="0" w:space="0" w:color="auto"/>
            <w:bottom w:val="none" w:sz="0" w:space="0" w:color="auto"/>
            <w:right w:val="none" w:sz="0" w:space="0" w:color="auto"/>
          </w:divBdr>
        </w:div>
        <w:div w:id="1423260519">
          <w:marLeft w:val="0"/>
          <w:marRight w:val="0"/>
          <w:marTop w:val="0"/>
          <w:marBottom w:val="0"/>
          <w:divBdr>
            <w:top w:val="none" w:sz="0" w:space="0" w:color="auto"/>
            <w:left w:val="none" w:sz="0" w:space="0" w:color="auto"/>
            <w:bottom w:val="none" w:sz="0" w:space="0" w:color="auto"/>
            <w:right w:val="none" w:sz="0" w:space="0" w:color="auto"/>
          </w:divBdr>
        </w:div>
        <w:div w:id="154343135">
          <w:marLeft w:val="0"/>
          <w:marRight w:val="0"/>
          <w:marTop w:val="0"/>
          <w:marBottom w:val="0"/>
          <w:divBdr>
            <w:top w:val="none" w:sz="0" w:space="0" w:color="auto"/>
            <w:left w:val="none" w:sz="0" w:space="0" w:color="auto"/>
            <w:bottom w:val="none" w:sz="0" w:space="0" w:color="auto"/>
            <w:right w:val="none" w:sz="0" w:space="0" w:color="auto"/>
          </w:divBdr>
        </w:div>
        <w:div w:id="2026860099">
          <w:marLeft w:val="0"/>
          <w:marRight w:val="0"/>
          <w:marTop w:val="0"/>
          <w:marBottom w:val="0"/>
          <w:divBdr>
            <w:top w:val="none" w:sz="0" w:space="0" w:color="auto"/>
            <w:left w:val="none" w:sz="0" w:space="0" w:color="auto"/>
            <w:bottom w:val="none" w:sz="0" w:space="0" w:color="auto"/>
            <w:right w:val="none" w:sz="0" w:space="0" w:color="auto"/>
          </w:divBdr>
        </w:div>
        <w:div w:id="475806448">
          <w:marLeft w:val="0"/>
          <w:marRight w:val="0"/>
          <w:marTop w:val="0"/>
          <w:marBottom w:val="0"/>
          <w:divBdr>
            <w:top w:val="none" w:sz="0" w:space="0" w:color="auto"/>
            <w:left w:val="none" w:sz="0" w:space="0" w:color="auto"/>
            <w:bottom w:val="none" w:sz="0" w:space="0" w:color="auto"/>
            <w:right w:val="none" w:sz="0" w:space="0" w:color="auto"/>
          </w:divBdr>
        </w:div>
        <w:div w:id="386490142">
          <w:marLeft w:val="0"/>
          <w:marRight w:val="0"/>
          <w:marTop w:val="0"/>
          <w:marBottom w:val="0"/>
          <w:divBdr>
            <w:top w:val="none" w:sz="0" w:space="0" w:color="auto"/>
            <w:left w:val="none" w:sz="0" w:space="0" w:color="auto"/>
            <w:bottom w:val="none" w:sz="0" w:space="0" w:color="auto"/>
            <w:right w:val="none" w:sz="0" w:space="0" w:color="auto"/>
          </w:divBdr>
        </w:div>
        <w:div w:id="415715460">
          <w:marLeft w:val="0"/>
          <w:marRight w:val="0"/>
          <w:marTop w:val="0"/>
          <w:marBottom w:val="0"/>
          <w:divBdr>
            <w:top w:val="none" w:sz="0" w:space="0" w:color="auto"/>
            <w:left w:val="none" w:sz="0" w:space="0" w:color="auto"/>
            <w:bottom w:val="none" w:sz="0" w:space="0" w:color="auto"/>
            <w:right w:val="none" w:sz="0" w:space="0" w:color="auto"/>
          </w:divBdr>
        </w:div>
      </w:divsChild>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1C1CE5-3AEA-41F8-A547-CFFA92831F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380</Words>
  <Characters>2166</Characters>
  <Application>Microsoft Office Word</Application>
  <DocSecurity>0</DocSecurity>
  <Lines>18</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Hier steht eine Überschrift</vt:lpstr>
      <vt:lpstr>Hier steht eine Überschrift</vt:lpstr>
    </vt:vector>
  </TitlesOfParts>
  <Company>KSB Group</Company>
  <LinksUpToDate>false</LinksUpToDate>
  <CharactersWithSpaces>2541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6</cp:revision>
  <cp:lastPrinted>2025-04-17T11:55:00Z</cp:lastPrinted>
  <dcterms:created xsi:type="dcterms:W3CDTF">2025-05-26T10:31:00Z</dcterms:created>
  <dcterms:modified xsi:type="dcterms:W3CDTF">2025-05-26T10:42:00Z</dcterms:modified>
</cp:coreProperties>
</file>