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CCB338" w14:textId="40B2D4F0" w:rsidR="00D25325" w:rsidRDefault="00D25325" w:rsidP="00C70480">
      <w:pPr>
        <w:rPr>
          <w:b/>
          <w:bCs/>
          <w:color w:val="000000" w:themeColor="text1"/>
          <w:sz w:val="36"/>
          <w:szCs w:val="36"/>
        </w:rPr>
      </w:pPr>
    </w:p>
    <w:p w14:paraId="67F1EE37" w14:textId="279FE1EA" w:rsidR="001F607C" w:rsidRDefault="00957C91" w:rsidP="00D25325">
      <w:pPr>
        <w:jc w:val="right"/>
        <w:rPr>
          <w:b/>
          <w:bCs/>
          <w:color w:val="000000" w:themeColor="text1"/>
          <w:sz w:val="36"/>
          <w:szCs w:val="36"/>
        </w:rPr>
      </w:pPr>
      <w:r>
        <w:rPr>
          <w:b/>
          <w:bCs/>
          <w:noProof/>
          <w:color w:val="000000" w:themeColor="text1"/>
          <w:sz w:val="36"/>
          <w:szCs w:val="36"/>
          <w:lang w:eastAsia="nl-NL"/>
        </w:rPr>
        <w:drawing>
          <wp:anchor distT="0" distB="0" distL="114300" distR="114300" simplePos="0" relativeHeight="251659264" behindDoc="1" locked="0" layoutInCell="1" allowOverlap="1" wp14:anchorId="168CA33D" wp14:editId="43676471">
            <wp:simplePos x="0" y="0"/>
            <wp:positionH relativeFrom="column">
              <wp:posOffset>36830</wp:posOffset>
            </wp:positionH>
            <wp:positionV relativeFrom="paragraph">
              <wp:posOffset>44450</wp:posOffset>
            </wp:positionV>
            <wp:extent cx="2222500" cy="678815"/>
            <wp:effectExtent l="0" t="0" r="6350" b="6985"/>
            <wp:wrapTight wrapText="bothSides">
              <wp:wrapPolygon edited="0">
                <wp:start x="9442" y="0"/>
                <wp:lineTo x="0" y="3031"/>
                <wp:lineTo x="0" y="10911"/>
                <wp:lineTo x="10553" y="19398"/>
                <wp:lineTo x="11664" y="21216"/>
                <wp:lineTo x="21477" y="21216"/>
                <wp:lineTo x="21477" y="3031"/>
                <wp:lineTo x="19810" y="0"/>
                <wp:lineTo x="9442" y="0"/>
              </wp:wrapPolygon>
            </wp:wrapTight>
            <wp:docPr id="1380776007" name="Afbeelding 1" descr="Afbeelding met Lettertype, Graphics, schermopname, grafische vormgeving&#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0776007" name="Afbeelding 1" descr="Afbeelding met Lettertype, Graphics, schermopname, grafische vormgeving&#10;&#10;Automatisch gegenereerde beschrijvi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222500" cy="678815"/>
                    </a:xfrm>
                    <a:prstGeom prst="rect">
                      <a:avLst/>
                    </a:prstGeom>
                  </pic:spPr>
                </pic:pic>
              </a:graphicData>
            </a:graphic>
          </wp:anchor>
        </w:drawing>
      </w:r>
      <w:r w:rsidR="001F607C">
        <w:rPr>
          <w:b/>
          <w:bCs/>
          <w:color w:val="000000" w:themeColor="text1"/>
          <w:sz w:val="36"/>
          <w:szCs w:val="36"/>
        </w:rPr>
        <w:t xml:space="preserve">      </w:t>
      </w:r>
      <w:r w:rsidR="001F607C">
        <w:rPr>
          <w:b/>
          <w:bCs/>
          <w:noProof/>
          <w:color w:val="000000" w:themeColor="text1"/>
          <w:sz w:val="36"/>
          <w:szCs w:val="36"/>
          <w:lang w:eastAsia="nl-NL"/>
        </w:rPr>
        <w:drawing>
          <wp:anchor distT="0" distB="0" distL="114300" distR="114300" simplePos="0" relativeHeight="251658240" behindDoc="1" locked="0" layoutInCell="1" allowOverlap="1" wp14:anchorId="79400858" wp14:editId="18BDA3CB">
            <wp:simplePos x="0" y="0"/>
            <wp:positionH relativeFrom="column">
              <wp:posOffset>4510405</wp:posOffset>
            </wp:positionH>
            <wp:positionV relativeFrom="paragraph">
              <wp:posOffset>2540</wp:posOffset>
            </wp:positionV>
            <wp:extent cx="1247775" cy="768350"/>
            <wp:effectExtent l="0" t="0" r="9525" b="0"/>
            <wp:wrapTight wrapText="bothSides">
              <wp:wrapPolygon edited="0">
                <wp:start x="0" y="0"/>
                <wp:lineTo x="0" y="20886"/>
                <wp:lineTo x="21435" y="20886"/>
                <wp:lineTo x="21435" y="0"/>
                <wp:lineTo x="0" y="0"/>
              </wp:wrapPolygon>
            </wp:wrapTight>
            <wp:docPr id="2069768964" name="Afbeelding 2" descr="Afbeelding met tekst, Lettertype, logo, schermopnam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9768964" name="Afbeelding 2" descr="Afbeelding met tekst, Lettertype, logo, schermopname&#10;&#10;Automatisch gegenereerde beschrijving"/>
                    <pic:cNvPicPr/>
                  </pic:nvPicPr>
                  <pic:blipFill rotWithShape="1">
                    <a:blip r:embed="rId8" cstate="print">
                      <a:extLst>
                        <a:ext uri="{28A0092B-C50C-407E-A947-70E740481C1C}">
                          <a14:useLocalDpi xmlns:a14="http://schemas.microsoft.com/office/drawing/2010/main" val="0"/>
                        </a:ext>
                      </a:extLst>
                    </a:blip>
                    <a:srcRect l="5069" t="11581" r="5579" b="15476"/>
                    <a:stretch/>
                  </pic:blipFill>
                  <pic:spPr bwMode="auto">
                    <a:xfrm>
                      <a:off x="0" y="0"/>
                      <a:ext cx="1247775" cy="768350"/>
                    </a:xfrm>
                    <a:prstGeom prst="rect">
                      <a:avLst/>
                    </a:prstGeom>
                    <a:ln>
                      <a:noFill/>
                    </a:ln>
                    <a:extLst>
                      <a:ext uri="{53640926-AAD7-44D8-BBD7-CCE9431645EC}">
                        <a14:shadowObscured xmlns:a14="http://schemas.microsoft.com/office/drawing/2010/main"/>
                      </a:ext>
                    </a:extLst>
                  </pic:spPr>
                </pic:pic>
              </a:graphicData>
            </a:graphic>
          </wp:anchor>
        </w:drawing>
      </w:r>
    </w:p>
    <w:p w14:paraId="24FA4421" w14:textId="0B3844A0" w:rsidR="001F607C" w:rsidRDefault="001F607C" w:rsidP="00C70480">
      <w:pPr>
        <w:rPr>
          <w:b/>
          <w:bCs/>
          <w:color w:val="000000" w:themeColor="text1"/>
          <w:sz w:val="36"/>
          <w:szCs w:val="36"/>
        </w:rPr>
      </w:pPr>
    </w:p>
    <w:p w14:paraId="08AD54B7" w14:textId="74581FD3" w:rsidR="00957C91" w:rsidRDefault="00957C91" w:rsidP="00C70480">
      <w:pPr>
        <w:rPr>
          <w:b/>
          <w:bCs/>
          <w:color w:val="000000" w:themeColor="text1"/>
          <w:sz w:val="36"/>
          <w:szCs w:val="36"/>
        </w:rPr>
      </w:pPr>
    </w:p>
    <w:p w14:paraId="73C9DE8E" w14:textId="77777777" w:rsidR="00957C91" w:rsidRDefault="00957C91" w:rsidP="00C70480">
      <w:pPr>
        <w:rPr>
          <w:b/>
          <w:bCs/>
          <w:color w:val="000000" w:themeColor="text1"/>
          <w:sz w:val="36"/>
          <w:szCs w:val="36"/>
        </w:rPr>
      </w:pPr>
    </w:p>
    <w:p w14:paraId="0D80CD9E" w14:textId="2C7F79EC" w:rsidR="001F607C" w:rsidRDefault="00D25325" w:rsidP="00C70480">
      <w:pPr>
        <w:rPr>
          <w:b/>
          <w:bCs/>
          <w:color w:val="000000" w:themeColor="text1"/>
          <w:sz w:val="36"/>
          <w:szCs w:val="36"/>
        </w:rPr>
      </w:pPr>
      <w:r>
        <w:rPr>
          <w:b/>
          <w:bCs/>
          <w:color w:val="000000" w:themeColor="text1"/>
          <w:sz w:val="36"/>
          <w:szCs w:val="36"/>
        </w:rPr>
        <w:t>Persbericht</w:t>
      </w:r>
    </w:p>
    <w:p w14:paraId="6F72CFDF" w14:textId="3922C8ED" w:rsidR="00D25325" w:rsidRPr="00D25325" w:rsidRDefault="00D25325" w:rsidP="00C70480">
      <w:pPr>
        <w:rPr>
          <w:color w:val="000000" w:themeColor="text1"/>
        </w:rPr>
      </w:pPr>
      <w:r w:rsidRPr="00D25325">
        <w:rPr>
          <w:color w:val="000000" w:themeColor="text1"/>
        </w:rPr>
        <w:t>18 december, Geleen, Zwanenburg</w:t>
      </w:r>
    </w:p>
    <w:p w14:paraId="37A6E3D2" w14:textId="77777777" w:rsidR="00D25325" w:rsidRDefault="00D25325" w:rsidP="00C70480">
      <w:pPr>
        <w:rPr>
          <w:b/>
          <w:bCs/>
          <w:color w:val="000000" w:themeColor="text1"/>
          <w:sz w:val="36"/>
          <w:szCs w:val="36"/>
        </w:rPr>
      </w:pPr>
    </w:p>
    <w:p w14:paraId="617A9FED" w14:textId="72179374" w:rsidR="00C70480" w:rsidRDefault="00C70480" w:rsidP="00C70480">
      <w:r w:rsidRPr="00DF58C0">
        <w:rPr>
          <w:b/>
          <w:bCs/>
          <w:color w:val="000000" w:themeColor="text1"/>
          <w:sz w:val="36"/>
          <w:szCs w:val="36"/>
        </w:rPr>
        <w:t>SITECH SERVICES EN KSB NEDERLAND</w:t>
      </w:r>
      <w:r w:rsidR="00DF58C0" w:rsidRPr="00DF58C0">
        <w:rPr>
          <w:b/>
          <w:bCs/>
          <w:color w:val="000000" w:themeColor="text1"/>
          <w:sz w:val="36"/>
          <w:szCs w:val="36"/>
        </w:rPr>
        <w:t xml:space="preserve"> </w:t>
      </w:r>
      <w:r w:rsidRPr="00DF58C0">
        <w:rPr>
          <w:b/>
          <w:bCs/>
          <w:color w:val="000000" w:themeColor="text1"/>
          <w:sz w:val="36"/>
          <w:szCs w:val="36"/>
        </w:rPr>
        <w:t xml:space="preserve">BUNDELEN </w:t>
      </w:r>
      <w:r w:rsidR="00D6226E" w:rsidRPr="00DF58C0">
        <w:rPr>
          <w:b/>
          <w:bCs/>
          <w:color w:val="000000" w:themeColor="text1"/>
          <w:sz w:val="36"/>
          <w:szCs w:val="36"/>
        </w:rPr>
        <w:br/>
      </w:r>
      <w:r w:rsidR="00F80D5E" w:rsidRPr="00DF58C0">
        <w:rPr>
          <w:b/>
          <w:bCs/>
          <w:color w:val="000000" w:themeColor="text1"/>
          <w:sz w:val="36"/>
          <w:szCs w:val="36"/>
        </w:rPr>
        <w:t>EXPERTISE OP ONDERHOUD VAN POMPEN</w:t>
      </w:r>
    </w:p>
    <w:p w14:paraId="39578201" w14:textId="3583CE3D" w:rsidR="00C70480" w:rsidRPr="00DF58C0" w:rsidRDefault="00C70480" w:rsidP="00C70480">
      <w:pPr>
        <w:rPr>
          <w:b/>
          <w:bCs/>
          <w:color w:val="000000" w:themeColor="text1"/>
        </w:rPr>
      </w:pPr>
      <w:r w:rsidRPr="008351AE">
        <w:rPr>
          <w:b/>
          <w:bCs/>
        </w:rPr>
        <w:t>Geleen, 1</w:t>
      </w:r>
      <w:r w:rsidR="008351AE" w:rsidRPr="008351AE">
        <w:rPr>
          <w:b/>
          <w:bCs/>
        </w:rPr>
        <w:t>8</w:t>
      </w:r>
      <w:r w:rsidRPr="008351AE">
        <w:rPr>
          <w:b/>
          <w:bCs/>
        </w:rPr>
        <w:t xml:space="preserve"> december 2023 - Sitech Services, de toonaangevende serviceprovider voor de procesindustrie, kondigt met trots </w:t>
      </w:r>
      <w:r w:rsidR="008351AE">
        <w:rPr>
          <w:b/>
          <w:bCs/>
        </w:rPr>
        <w:t>de</w:t>
      </w:r>
      <w:r w:rsidRPr="008351AE">
        <w:rPr>
          <w:b/>
          <w:bCs/>
        </w:rPr>
        <w:t xml:space="preserve"> strategische samenwerking aan met KSB Nederland , de gerenommeerde specialist in pomp- en </w:t>
      </w:r>
      <w:r w:rsidR="006C5F3A" w:rsidRPr="00DF58C0">
        <w:rPr>
          <w:b/>
          <w:bCs/>
          <w:color w:val="000000" w:themeColor="text1"/>
        </w:rPr>
        <w:t>afsluitertechnologie</w:t>
      </w:r>
      <w:r w:rsidRPr="00DF58C0">
        <w:rPr>
          <w:b/>
          <w:bCs/>
          <w:color w:val="000000" w:themeColor="text1"/>
        </w:rPr>
        <w:t xml:space="preserve">. Deze samenwerking markeert een significante versterking van </w:t>
      </w:r>
      <w:bookmarkStart w:id="0" w:name="_Hlk153273628"/>
      <w:r w:rsidRPr="00DF58C0">
        <w:rPr>
          <w:b/>
          <w:bCs/>
          <w:color w:val="000000" w:themeColor="text1"/>
        </w:rPr>
        <w:t xml:space="preserve">het Rotating Equipment </w:t>
      </w:r>
      <w:bookmarkEnd w:id="0"/>
      <w:r w:rsidRPr="00DF58C0">
        <w:rPr>
          <w:b/>
          <w:bCs/>
          <w:color w:val="000000" w:themeColor="text1"/>
        </w:rPr>
        <w:t>Services Center (RESC) van Sitech, waarmee het bedrijf zijn expertise en diensten aan bestaande en nieuwe klanten aanzienlijk uitbreidt.</w:t>
      </w:r>
    </w:p>
    <w:p w14:paraId="6D233CAC" w14:textId="77777777" w:rsidR="00C70480" w:rsidRPr="00DF58C0" w:rsidRDefault="00C70480" w:rsidP="00C70480">
      <w:pPr>
        <w:rPr>
          <w:color w:val="000000" w:themeColor="text1"/>
        </w:rPr>
      </w:pPr>
    </w:p>
    <w:p w14:paraId="7BDB8A4B" w14:textId="7861138B" w:rsidR="00C70480" w:rsidRPr="00DF58C0" w:rsidRDefault="00F80D5E" w:rsidP="00C70480">
      <w:pPr>
        <w:rPr>
          <w:color w:val="000000" w:themeColor="text1"/>
        </w:rPr>
      </w:pPr>
      <w:r w:rsidRPr="00DF58C0">
        <w:rPr>
          <w:color w:val="000000" w:themeColor="text1"/>
        </w:rPr>
        <w:t>Het</w:t>
      </w:r>
      <w:r w:rsidR="00C70480" w:rsidRPr="00DF58C0">
        <w:rPr>
          <w:color w:val="000000" w:themeColor="text1"/>
        </w:rPr>
        <w:t xml:space="preserve"> partnerschap met KSB, wiens centrifugaalpompen een substantieel deel uitmaken van de installaties op Chemelot, vertegenwoordigt een belangrijke stap vooruit in de ambitie van Sitech om toonaangevend te zijn in technische dienstverlening. KSB herkent in Sitech een geautoriseerde partner die de kennis en ervaring heeft om het onderhoud van hun producten op excellent niveau te waarborgen.</w:t>
      </w:r>
    </w:p>
    <w:p w14:paraId="30554A2C" w14:textId="77777777" w:rsidR="00C70480" w:rsidRPr="00DF58C0" w:rsidRDefault="00C70480" w:rsidP="00C70480">
      <w:pPr>
        <w:rPr>
          <w:color w:val="000000" w:themeColor="text1"/>
        </w:rPr>
      </w:pPr>
    </w:p>
    <w:p w14:paraId="530B3540" w14:textId="76FCBF58" w:rsidR="00C70480" w:rsidRPr="008351AE" w:rsidRDefault="00C70480" w:rsidP="00C70480">
      <w:pPr>
        <w:rPr>
          <w:b/>
          <w:bCs/>
          <w:i/>
          <w:iCs/>
        </w:rPr>
      </w:pPr>
      <w:r w:rsidRPr="00DF58C0">
        <w:rPr>
          <w:b/>
          <w:bCs/>
          <w:color w:val="000000" w:themeColor="text1"/>
        </w:rPr>
        <w:t>"</w:t>
      </w:r>
      <w:r w:rsidRPr="00DF58C0">
        <w:rPr>
          <w:b/>
          <w:bCs/>
          <w:i/>
          <w:iCs/>
          <w:color w:val="000000" w:themeColor="text1"/>
        </w:rPr>
        <w:t xml:space="preserve">Met de vaktechnische kennis van KSB kunnen wij onze expertise in rotating equipment aanzienlijk sneller </w:t>
      </w:r>
      <w:r w:rsidR="003C3747" w:rsidRPr="00DF58C0">
        <w:rPr>
          <w:b/>
          <w:bCs/>
          <w:i/>
          <w:iCs/>
          <w:color w:val="000000" w:themeColor="text1"/>
        </w:rPr>
        <w:t xml:space="preserve">uitbreiden </w:t>
      </w:r>
      <w:r w:rsidRPr="00DF58C0">
        <w:rPr>
          <w:b/>
          <w:bCs/>
          <w:i/>
          <w:iCs/>
          <w:color w:val="000000" w:themeColor="text1"/>
        </w:rPr>
        <w:t xml:space="preserve">dan op autonome basis mogelijk zou zijn," </w:t>
      </w:r>
      <w:r w:rsidRPr="00DF58C0">
        <w:rPr>
          <w:b/>
          <w:bCs/>
          <w:color w:val="000000" w:themeColor="text1"/>
        </w:rPr>
        <w:t xml:space="preserve">aldus Marc Dassen, CEO van Sitech Services. </w:t>
      </w:r>
      <w:r w:rsidRPr="00DF58C0">
        <w:rPr>
          <w:b/>
          <w:bCs/>
          <w:i/>
          <w:iCs/>
          <w:color w:val="000000" w:themeColor="text1"/>
        </w:rPr>
        <w:t xml:space="preserve">"Dit partnerschap stelt ons in staat om </w:t>
      </w:r>
      <w:r w:rsidRPr="008351AE">
        <w:rPr>
          <w:b/>
          <w:bCs/>
          <w:i/>
          <w:iCs/>
        </w:rPr>
        <w:t xml:space="preserve">onze </w:t>
      </w:r>
      <w:r w:rsidR="000838EA">
        <w:rPr>
          <w:b/>
          <w:bCs/>
          <w:i/>
          <w:iCs/>
        </w:rPr>
        <w:t>dienstverlening</w:t>
      </w:r>
      <w:r w:rsidRPr="008351AE">
        <w:rPr>
          <w:b/>
          <w:bCs/>
          <w:i/>
          <w:iCs/>
        </w:rPr>
        <w:t xml:space="preserve"> naar een hoger niveau te tillen</w:t>
      </w:r>
      <w:r w:rsidR="00F80D5E">
        <w:rPr>
          <w:b/>
          <w:bCs/>
          <w:i/>
          <w:iCs/>
        </w:rPr>
        <w:t xml:space="preserve"> en het </w:t>
      </w:r>
      <w:r w:rsidRPr="008351AE">
        <w:rPr>
          <w:b/>
          <w:bCs/>
          <w:i/>
          <w:iCs/>
        </w:rPr>
        <w:t>opent deuren naar nieuwe marktkansen."</w:t>
      </w:r>
    </w:p>
    <w:p w14:paraId="7006CC16" w14:textId="77777777" w:rsidR="00C70480" w:rsidRPr="008351AE" w:rsidRDefault="00C70480" w:rsidP="00C70480">
      <w:pPr>
        <w:rPr>
          <w:b/>
          <w:bCs/>
        </w:rPr>
      </w:pPr>
    </w:p>
    <w:p w14:paraId="4FD06127" w14:textId="08A9DB68" w:rsidR="00C70480" w:rsidRDefault="00C70480" w:rsidP="00C70480">
      <w:r>
        <w:t>De samenwerking zal concreet vorm krijgen doordat specialisten van KSB</w:t>
      </w:r>
      <w:r w:rsidR="0083192D">
        <w:t xml:space="preserve"> intensief zullen samenwerken met</w:t>
      </w:r>
      <w:r>
        <w:t xml:space="preserve"> het Rotating Equipment </w:t>
      </w:r>
      <w:r w:rsidR="008351AE">
        <w:t xml:space="preserve">Services </w:t>
      </w:r>
      <w:r>
        <w:t>Center van Sitech</w:t>
      </w:r>
      <w:r w:rsidR="0083192D">
        <w:t>,</w:t>
      </w:r>
      <w:r>
        <w:t xml:space="preserve"> om gezamenlijk onderhoud en reparaties aan </w:t>
      </w:r>
      <w:r w:rsidR="0083192D">
        <w:t>centrifugaal</w:t>
      </w:r>
      <w:r>
        <w:t>pompen</w:t>
      </w:r>
      <w:r w:rsidR="0083192D">
        <w:t xml:space="preserve"> te</w:t>
      </w:r>
      <w:r>
        <w:t xml:space="preserve"> verzorgen. Deze collaboratie staat garant voor een synergie tussen de diepgaande kennis van KSB en de uitgebreide ervaring van Sitech in de chemische industrie.</w:t>
      </w:r>
    </w:p>
    <w:p w14:paraId="75C31292" w14:textId="77777777" w:rsidR="004F7808" w:rsidRPr="001703E3" w:rsidRDefault="004F7808" w:rsidP="00C70480">
      <w:pPr>
        <w:rPr>
          <w:color w:val="FF0000"/>
        </w:rPr>
      </w:pPr>
    </w:p>
    <w:p w14:paraId="592D09E4" w14:textId="26A6A4D6" w:rsidR="00BD41B5" w:rsidRDefault="00BD41B5" w:rsidP="00C70480">
      <w:pPr>
        <w:rPr>
          <w:b/>
          <w:bCs/>
          <w:i/>
          <w:iCs/>
        </w:rPr>
      </w:pPr>
      <w:r w:rsidRPr="000838EA">
        <w:rPr>
          <w:b/>
          <w:bCs/>
          <w:i/>
          <w:color w:val="000000" w:themeColor="text1"/>
        </w:rPr>
        <w:t xml:space="preserve">"De </w:t>
      </w:r>
      <w:r>
        <w:rPr>
          <w:b/>
          <w:bCs/>
          <w:i/>
          <w:iCs/>
          <w:color w:val="000000" w:themeColor="text1"/>
        </w:rPr>
        <w:t xml:space="preserve">samenwerking met Sitech betekent een </w:t>
      </w:r>
      <w:r w:rsidR="00877523">
        <w:rPr>
          <w:b/>
          <w:bCs/>
          <w:i/>
          <w:iCs/>
          <w:color w:val="000000" w:themeColor="text1"/>
        </w:rPr>
        <w:t>flinke</w:t>
      </w:r>
      <w:r>
        <w:rPr>
          <w:b/>
          <w:bCs/>
          <w:i/>
          <w:iCs/>
          <w:color w:val="000000" w:themeColor="text1"/>
        </w:rPr>
        <w:t xml:space="preserve"> strategische versterking van ons service-aanbod in Zuidoost-Nederland. De combinatie met onze specialistische kennis op het gebied van pompen en afsluiters maakt het mogelijk klanten </w:t>
      </w:r>
      <w:r w:rsidR="00877523">
        <w:rPr>
          <w:b/>
          <w:bCs/>
          <w:i/>
          <w:iCs/>
          <w:color w:val="000000" w:themeColor="text1"/>
        </w:rPr>
        <w:t>sneller en beter te helpen bij het oplossen van problemen en verhogen van de betrouwbaarheid van pompinstallaties” zegt Nico Gitz, Algemeen Directeur KSB Nederland BV.</w:t>
      </w:r>
    </w:p>
    <w:p w14:paraId="45AC80E1" w14:textId="77777777" w:rsidR="004F7808" w:rsidRDefault="004F7808" w:rsidP="00C70480"/>
    <w:p w14:paraId="06E2B90A" w14:textId="3B714648" w:rsidR="00C70480" w:rsidRDefault="00C70480" w:rsidP="00C70480">
      <w:r>
        <w:t xml:space="preserve">Dit partnerschap belooft een toekomst van innovatie, verbeterde betrouwbaarheid en een uitbreiding van servicecapaciteiten, zowel op Chemelot als daarbuiten. Sitech en KSB kijken </w:t>
      </w:r>
      <w:r>
        <w:lastRenderedPageBreak/>
        <w:t>uit naar een vruchtbare samenwerking die de kwaliteit van dienstverlening in de procesindustrie naar nieuwe hoogten zal tillen.</w:t>
      </w:r>
    </w:p>
    <w:p w14:paraId="30C0260D" w14:textId="77777777" w:rsidR="008B41BE" w:rsidRDefault="008B41BE" w:rsidP="00C70480"/>
    <w:p w14:paraId="7CE3B819" w14:textId="38370A7C" w:rsidR="008F4466" w:rsidRPr="008F4466" w:rsidRDefault="008F4466" w:rsidP="00C70480">
      <w:pPr>
        <w:rPr>
          <w:b/>
          <w:bCs/>
        </w:rPr>
      </w:pPr>
      <w:r w:rsidRPr="008F4466">
        <w:rPr>
          <w:b/>
          <w:bCs/>
        </w:rPr>
        <w:t>Over KSB Nederland B.V.</w:t>
      </w:r>
    </w:p>
    <w:p w14:paraId="329A0B31" w14:textId="531084E2" w:rsidR="008F4466" w:rsidRDefault="008F4466" w:rsidP="00C70480">
      <w:r w:rsidRPr="008F4466">
        <w:t>KSB Nederland B.V. is een 100% dochteronderneming van KSB SE &amp; Co. KGaA en behartigt de belangen van KSB in Nederland. KSB Nederland BV beschikt over een vakkundig en gemotiveerd team adviseurs en projectengineers voor het brede spectrum aan KSB pompen en afsluiters, maar ook over een uitstekend servicenetwerk met werkplaatsen in Zwanenburg en Heinenoord. KSB Nederland heeft ruim 70 medewerkers en is gecertificeerd volgens ISO 9001, ISO 14001, ISO 45001, VCA en ATE</w:t>
      </w:r>
      <w:bookmarkStart w:id="1" w:name="_GoBack"/>
      <w:bookmarkEnd w:id="1"/>
      <w:r w:rsidRPr="008F4466">
        <w:t>X.</w:t>
      </w:r>
    </w:p>
    <w:p w14:paraId="44C7D0DB" w14:textId="08931899" w:rsidR="00BD41B5" w:rsidRPr="004435DC" w:rsidRDefault="0055133F" w:rsidP="00C70480">
      <w:pPr>
        <w:rPr>
          <w:lang w:val="en-US"/>
        </w:rPr>
      </w:pPr>
      <w:hyperlink r:id="rId9" w:history="1">
        <w:r w:rsidR="004435DC" w:rsidRPr="003F7151">
          <w:rPr>
            <w:rStyle w:val="Hyperlink"/>
            <w:lang w:val="en-US"/>
          </w:rPr>
          <w:t>www.ksb.nl</w:t>
        </w:r>
      </w:hyperlink>
      <w:r w:rsidR="004435DC">
        <w:rPr>
          <w:lang w:val="en-US"/>
        </w:rPr>
        <w:t xml:space="preserve"> </w:t>
      </w:r>
    </w:p>
    <w:p w14:paraId="183510CF" w14:textId="46D28CCC" w:rsidR="008F4466" w:rsidRPr="004435DC" w:rsidRDefault="008F4466" w:rsidP="00C70480">
      <w:pPr>
        <w:rPr>
          <w:lang w:val="en-US"/>
        </w:rPr>
      </w:pPr>
    </w:p>
    <w:p w14:paraId="16703F69" w14:textId="2406F56B" w:rsidR="008F4466" w:rsidRPr="004435DC" w:rsidRDefault="008F4466" w:rsidP="00C70480">
      <w:pPr>
        <w:rPr>
          <w:b/>
          <w:bCs/>
          <w:lang w:val="en-US"/>
        </w:rPr>
      </w:pPr>
      <w:r w:rsidRPr="004435DC">
        <w:rPr>
          <w:b/>
          <w:bCs/>
          <w:lang w:val="en-US"/>
        </w:rPr>
        <w:t>Over Sitech Services</w:t>
      </w:r>
    </w:p>
    <w:p w14:paraId="4EEB1B38" w14:textId="73AF8123" w:rsidR="008F4466" w:rsidRDefault="008F4466" w:rsidP="008F4466">
      <w:r>
        <w:t xml:space="preserve">Sitech is een dienstverlener met een unieke propositie; met een </w:t>
      </w:r>
      <w:r w:rsidRPr="008F4466">
        <w:t xml:space="preserve">volledig geïntegreerde aanpak </w:t>
      </w:r>
      <w:r>
        <w:t xml:space="preserve">zorgen we voor succesvol </w:t>
      </w:r>
      <w:r w:rsidRPr="008F4466">
        <w:t>manage</w:t>
      </w:r>
      <w:r>
        <w:t>ment</w:t>
      </w:r>
      <w:r w:rsidRPr="008F4466">
        <w:t xml:space="preserve"> en begeleid</w:t>
      </w:r>
      <w:r>
        <w:t>ing</w:t>
      </w:r>
      <w:r w:rsidRPr="008F4466">
        <w:t xml:space="preserve"> van shutdowns, turnarounds, onderhoudstaken en verbeterprojecten. Onze aanpak bestaat uit scope- en fieldmanagement, planning en uitvoering, budget- en contractmanagement en uitvoering van de gehele supply chain. Als onderdeel van Ebert HERA Group dragen we elke dag met meer dan </w:t>
      </w:r>
      <w:r>
        <w:t>3.000</w:t>
      </w:r>
      <w:r w:rsidRPr="008F4466">
        <w:t xml:space="preserve"> specialisten samen met onze klanten bij aan het verbeteren en verduurzamen van de volledige levenscyclus van assets binnen de </w:t>
      </w:r>
      <w:r>
        <w:t>c</w:t>
      </w:r>
      <w:r w:rsidRPr="008F4466">
        <w:t xml:space="preserve">hemische procesindustrie. </w:t>
      </w:r>
    </w:p>
    <w:p w14:paraId="3A01CB6F" w14:textId="59BFF092" w:rsidR="008F4466" w:rsidRDefault="0055133F" w:rsidP="008F4466">
      <w:hyperlink r:id="rId10" w:history="1">
        <w:r w:rsidR="008F4466" w:rsidRPr="00DA05BC">
          <w:rPr>
            <w:rStyle w:val="Hyperlink"/>
          </w:rPr>
          <w:t>www.sitech.nl</w:t>
        </w:r>
      </w:hyperlink>
      <w:r w:rsidR="008F4466">
        <w:t xml:space="preserve"> </w:t>
      </w:r>
    </w:p>
    <w:p w14:paraId="5843C124" w14:textId="77777777" w:rsidR="00C70480" w:rsidRDefault="00C70480" w:rsidP="00C70480">
      <w:pPr>
        <w:pBdr>
          <w:bottom w:val="single" w:sz="6" w:space="1" w:color="auto"/>
        </w:pBdr>
      </w:pPr>
    </w:p>
    <w:p w14:paraId="42E16975" w14:textId="77777777" w:rsidR="00C70480" w:rsidRDefault="00C70480" w:rsidP="00C70480"/>
    <w:p w14:paraId="3D84302C" w14:textId="3F6DAF3E" w:rsidR="00C70480" w:rsidRPr="00C70480" w:rsidRDefault="00C70480" w:rsidP="00C70480">
      <w:pPr>
        <w:rPr>
          <w:b/>
          <w:bCs/>
        </w:rPr>
      </w:pPr>
      <w:r w:rsidRPr="00C70480">
        <w:rPr>
          <w:b/>
          <w:bCs/>
        </w:rPr>
        <w:t>Noot voor de redactie:</w:t>
      </w:r>
    </w:p>
    <w:p w14:paraId="09BA7C21" w14:textId="77777777" w:rsidR="00C70480" w:rsidRDefault="00C70480" w:rsidP="00C70480"/>
    <w:p w14:paraId="5C978984" w14:textId="78B5DA9F" w:rsidR="00C70480" w:rsidRDefault="00C70480" w:rsidP="00C70480">
      <w:pPr>
        <w:rPr>
          <w:b/>
          <w:bCs/>
        </w:rPr>
      </w:pPr>
      <w:r w:rsidRPr="00C70480">
        <w:rPr>
          <w:b/>
          <w:bCs/>
        </w:rPr>
        <w:t>Voor meer informatie kunt u contact opnemen met:</w:t>
      </w:r>
    </w:p>
    <w:p w14:paraId="7390F52D" w14:textId="77777777" w:rsidR="004435DC" w:rsidRPr="00C70480" w:rsidRDefault="004435DC" w:rsidP="00C70480">
      <w:pPr>
        <w:rPr>
          <w:b/>
          <w:bCs/>
        </w:rPr>
      </w:pPr>
    </w:p>
    <w:p w14:paraId="4E8FF963" w14:textId="77777777" w:rsidR="00957C91" w:rsidRPr="00957C91" w:rsidRDefault="008351AE" w:rsidP="00957C91">
      <w:pPr>
        <w:tabs>
          <w:tab w:val="left" w:pos="5670"/>
        </w:tabs>
        <w:rPr>
          <w:b/>
          <w:bCs/>
        </w:rPr>
      </w:pPr>
      <w:r w:rsidRPr="00957C91">
        <w:rPr>
          <w:b/>
          <w:bCs/>
        </w:rPr>
        <w:t>Sitech Services</w:t>
      </w:r>
      <w:r w:rsidRPr="00957C91">
        <w:rPr>
          <w:b/>
          <w:bCs/>
        </w:rPr>
        <w:tab/>
        <w:t>KSB Nederland</w:t>
      </w:r>
    </w:p>
    <w:p w14:paraId="3C8368E4" w14:textId="2EF02A35" w:rsidR="00C70480" w:rsidRPr="00957C91" w:rsidRDefault="00C70480" w:rsidP="00957C91">
      <w:pPr>
        <w:tabs>
          <w:tab w:val="left" w:pos="5670"/>
        </w:tabs>
      </w:pPr>
      <w:r w:rsidRPr="00957C91">
        <w:t xml:space="preserve">Noelle Brouns, Manager </w:t>
      </w:r>
      <w:r w:rsidR="008351AE" w:rsidRPr="00957C91">
        <w:t xml:space="preserve">Marketing &amp; </w:t>
      </w:r>
      <w:r w:rsidRPr="00957C91">
        <w:t>Communicatie</w:t>
      </w:r>
      <w:r w:rsidR="008351AE" w:rsidRPr="00957C91">
        <w:tab/>
      </w:r>
      <w:r w:rsidR="00957C91" w:rsidRPr="00957C91">
        <w:t>Iris Moens, Marketing</w:t>
      </w:r>
    </w:p>
    <w:p w14:paraId="140CB634" w14:textId="56BA0B4B" w:rsidR="00C70480" w:rsidRPr="00957C91" w:rsidRDefault="004435DC" w:rsidP="00957C91">
      <w:pPr>
        <w:tabs>
          <w:tab w:val="left" w:pos="5670"/>
        </w:tabs>
      </w:pPr>
      <w:r w:rsidRPr="00957C91">
        <w:t>M 0031 6 51 408 259</w:t>
      </w:r>
      <w:r w:rsidR="008351AE" w:rsidRPr="00957C91">
        <w:tab/>
      </w:r>
      <w:r w:rsidR="00957C91" w:rsidRPr="00957C91">
        <w:t>T 0031 20 4079897</w:t>
      </w:r>
    </w:p>
    <w:p w14:paraId="46B69B3E" w14:textId="58F6653F" w:rsidR="00C70480" w:rsidRPr="00957C91" w:rsidRDefault="00957C91" w:rsidP="00957C91">
      <w:pPr>
        <w:tabs>
          <w:tab w:val="left" w:pos="5670"/>
        </w:tabs>
      </w:pPr>
      <w:r w:rsidRPr="00957C91">
        <w:t>noelle.brouns@sitech.nl</w:t>
      </w:r>
      <w:r w:rsidRPr="00957C91">
        <w:tab/>
      </w:r>
      <w:r>
        <w:t>Iris Moens@ksb.com</w:t>
      </w:r>
    </w:p>
    <w:p w14:paraId="2C418812" w14:textId="5DAE66F7" w:rsidR="00C70480" w:rsidRPr="00957C91" w:rsidRDefault="00C70480" w:rsidP="00957C91">
      <w:pPr>
        <w:tabs>
          <w:tab w:val="left" w:pos="5670"/>
        </w:tabs>
      </w:pPr>
      <w:r w:rsidRPr="00957C91">
        <w:t xml:space="preserve">www.sitech.nl </w:t>
      </w:r>
      <w:r w:rsidR="00957C91">
        <w:tab/>
        <w:t>www.ksb.nl</w:t>
      </w:r>
    </w:p>
    <w:sectPr w:rsidR="00C70480" w:rsidRPr="00957C9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C53CA7" w14:textId="77777777" w:rsidR="007A707D" w:rsidRDefault="007A707D" w:rsidP="00C70480">
      <w:r>
        <w:separator/>
      </w:r>
    </w:p>
  </w:endnote>
  <w:endnote w:type="continuationSeparator" w:id="0">
    <w:p w14:paraId="75F28674" w14:textId="77777777" w:rsidR="007A707D" w:rsidRDefault="007A707D" w:rsidP="00C704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B05D0F" w14:textId="77777777" w:rsidR="007A707D" w:rsidRDefault="007A707D" w:rsidP="00C70480">
      <w:r>
        <w:separator/>
      </w:r>
    </w:p>
  </w:footnote>
  <w:footnote w:type="continuationSeparator" w:id="0">
    <w:p w14:paraId="0C3027CE" w14:textId="77777777" w:rsidR="007A707D" w:rsidRDefault="007A707D" w:rsidP="00C7048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0480"/>
    <w:rsid w:val="000838EA"/>
    <w:rsid w:val="000D0530"/>
    <w:rsid w:val="000E7EDD"/>
    <w:rsid w:val="001703E3"/>
    <w:rsid w:val="001D10F1"/>
    <w:rsid w:val="001F607C"/>
    <w:rsid w:val="00334F7D"/>
    <w:rsid w:val="00350C38"/>
    <w:rsid w:val="00367BB3"/>
    <w:rsid w:val="00386AF9"/>
    <w:rsid w:val="003C3747"/>
    <w:rsid w:val="004435DC"/>
    <w:rsid w:val="004F7808"/>
    <w:rsid w:val="0055133F"/>
    <w:rsid w:val="0059639E"/>
    <w:rsid w:val="00620454"/>
    <w:rsid w:val="006B0D64"/>
    <w:rsid w:val="006C5F3A"/>
    <w:rsid w:val="007A707D"/>
    <w:rsid w:val="007B3AD6"/>
    <w:rsid w:val="008019F2"/>
    <w:rsid w:val="0083192D"/>
    <w:rsid w:val="008351AE"/>
    <w:rsid w:val="00877523"/>
    <w:rsid w:val="008B41BE"/>
    <w:rsid w:val="008E451B"/>
    <w:rsid w:val="008F4466"/>
    <w:rsid w:val="00957C91"/>
    <w:rsid w:val="009D5FCE"/>
    <w:rsid w:val="00A94915"/>
    <w:rsid w:val="00BC7D8B"/>
    <w:rsid w:val="00BD41B5"/>
    <w:rsid w:val="00BE07C1"/>
    <w:rsid w:val="00C70480"/>
    <w:rsid w:val="00D25325"/>
    <w:rsid w:val="00D52450"/>
    <w:rsid w:val="00D6226E"/>
    <w:rsid w:val="00D75438"/>
    <w:rsid w:val="00DF58C0"/>
    <w:rsid w:val="00E0385C"/>
    <w:rsid w:val="00EB7152"/>
    <w:rsid w:val="00ED2EF0"/>
    <w:rsid w:val="00F80D5E"/>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6CBD3F"/>
  <w15:chartTrackingRefBased/>
  <w15:docId w15:val="{01321B6A-D8F7-1545-A2C1-1662DE27E9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nl-NL"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unhideWhenUsed/>
    <w:rsid w:val="00C70480"/>
    <w:rPr>
      <w:color w:val="0563C1" w:themeColor="hyperlink"/>
      <w:u w:val="single"/>
    </w:rPr>
  </w:style>
  <w:style w:type="character" w:customStyle="1" w:styleId="UnresolvedMention1">
    <w:name w:val="Unresolved Mention1"/>
    <w:basedOn w:val="Standaardalinea-lettertype"/>
    <w:uiPriority w:val="99"/>
    <w:semiHidden/>
    <w:unhideWhenUsed/>
    <w:rsid w:val="00C70480"/>
    <w:rPr>
      <w:color w:val="605E5C"/>
      <w:shd w:val="clear" w:color="auto" w:fill="E1DFDD"/>
    </w:rPr>
  </w:style>
  <w:style w:type="paragraph" w:styleId="Koptekst">
    <w:name w:val="header"/>
    <w:basedOn w:val="Standaard"/>
    <w:link w:val="KoptekstChar"/>
    <w:uiPriority w:val="99"/>
    <w:unhideWhenUsed/>
    <w:rsid w:val="00C70480"/>
    <w:pPr>
      <w:tabs>
        <w:tab w:val="center" w:pos="4536"/>
        <w:tab w:val="right" w:pos="9072"/>
      </w:tabs>
    </w:pPr>
  </w:style>
  <w:style w:type="character" w:customStyle="1" w:styleId="KoptekstChar">
    <w:name w:val="Koptekst Char"/>
    <w:basedOn w:val="Standaardalinea-lettertype"/>
    <w:link w:val="Koptekst"/>
    <w:uiPriority w:val="99"/>
    <w:rsid w:val="00C70480"/>
  </w:style>
  <w:style w:type="paragraph" w:styleId="Voettekst">
    <w:name w:val="footer"/>
    <w:basedOn w:val="Standaard"/>
    <w:link w:val="VoettekstChar"/>
    <w:uiPriority w:val="99"/>
    <w:unhideWhenUsed/>
    <w:rsid w:val="00C70480"/>
    <w:pPr>
      <w:tabs>
        <w:tab w:val="center" w:pos="4536"/>
        <w:tab w:val="right" w:pos="9072"/>
      </w:tabs>
    </w:pPr>
  </w:style>
  <w:style w:type="character" w:customStyle="1" w:styleId="VoettekstChar">
    <w:name w:val="Voettekst Char"/>
    <w:basedOn w:val="Standaardalinea-lettertype"/>
    <w:link w:val="Voettekst"/>
    <w:uiPriority w:val="99"/>
    <w:rsid w:val="00C70480"/>
  </w:style>
  <w:style w:type="paragraph" w:styleId="Ballontekst">
    <w:name w:val="Balloon Text"/>
    <w:basedOn w:val="Standaard"/>
    <w:link w:val="BallontekstChar"/>
    <w:uiPriority w:val="99"/>
    <w:semiHidden/>
    <w:unhideWhenUsed/>
    <w:rsid w:val="00BD41B5"/>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BD41B5"/>
    <w:rPr>
      <w:rFonts w:ascii="Segoe UI" w:hAnsi="Segoe UI" w:cs="Segoe UI"/>
      <w:sz w:val="18"/>
      <w:szCs w:val="18"/>
    </w:rPr>
  </w:style>
  <w:style w:type="paragraph" w:styleId="Revisie">
    <w:name w:val="Revision"/>
    <w:hidden/>
    <w:uiPriority w:val="99"/>
    <w:semiHidden/>
    <w:rsid w:val="000838EA"/>
  </w:style>
  <w:style w:type="character" w:customStyle="1" w:styleId="UnresolvedMention">
    <w:name w:val="Unresolved Mention"/>
    <w:basedOn w:val="Standaardalinea-lettertype"/>
    <w:uiPriority w:val="99"/>
    <w:semiHidden/>
    <w:unhideWhenUsed/>
    <w:rsid w:val="004435D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1443155">
      <w:bodyDiv w:val="1"/>
      <w:marLeft w:val="0"/>
      <w:marRight w:val="0"/>
      <w:marTop w:val="0"/>
      <w:marBottom w:val="0"/>
      <w:divBdr>
        <w:top w:val="none" w:sz="0" w:space="0" w:color="auto"/>
        <w:left w:val="none" w:sz="0" w:space="0" w:color="auto"/>
        <w:bottom w:val="none" w:sz="0" w:space="0" w:color="auto"/>
        <w:right w:val="none" w:sz="0" w:space="0" w:color="auto"/>
      </w:divBdr>
      <w:divsChild>
        <w:div w:id="2044211888">
          <w:marLeft w:val="30"/>
          <w:marRight w:val="285"/>
          <w:marTop w:val="120"/>
          <w:marBottom w:val="120"/>
          <w:divBdr>
            <w:top w:val="none" w:sz="0" w:space="0" w:color="auto"/>
            <w:left w:val="none" w:sz="0" w:space="0" w:color="auto"/>
            <w:bottom w:val="none" w:sz="0" w:space="0" w:color="auto"/>
            <w:right w:val="none" w:sz="0" w:space="0" w:color="auto"/>
          </w:divBdr>
          <w:divsChild>
            <w:div w:id="1810586890">
              <w:marLeft w:val="0"/>
              <w:marRight w:val="0"/>
              <w:marTop w:val="0"/>
              <w:marBottom w:val="0"/>
              <w:divBdr>
                <w:top w:val="none" w:sz="0" w:space="0" w:color="auto"/>
                <w:left w:val="none" w:sz="0" w:space="0" w:color="auto"/>
                <w:bottom w:val="none" w:sz="0" w:space="0" w:color="auto"/>
                <w:right w:val="none" w:sz="0" w:space="0" w:color="auto"/>
              </w:divBdr>
              <w:divsChild>
                <w:div w:id="2097170366">
                  <w:marLeft w:val="0"/>
                  <w:marRight w:val="0"/>
                  <w:marTop w:val="0"/>
                  <w:marBottom w:val="0"/>
                  <w:divBdr>
                    <w:top w:val="none" w:sz="0" w:space="0" w:color="auto"/>
                    <w:left w:val="none" w:sz="0" w:space="0" w:color="auto"/>
                    <w:bottom w:val="none" w:sz="0" w:space="0" w:color="auto"/>
                    <w:right w:val="none" w:sz="0" w:space="0" w:color="auto"/>
                  </w:divBdr>
                  <w:divsChild>
                    <w:div w:id="1461922959">
                      <w:marLeft w:val="0"/>
                      <w:marRight w:val="0"/>
                      <w:marTop w:val="0"/>
                      <w:marBottom w:val="0"/>
                      <w:divBdr>
                        <w:top w:val="none" w:sz="0" w:space="0" w:color="auto"/>
                        <w:left w:val="none" w:sz="0" w:space="0" w:color="auto"/>
                        <w:bottom w:val="none" w:sz="0" w:space="0" w:color="auto"/>
                        <w:right w:val="none" w:sz="0" w:space="0" w:color="auto"/>
                      </w:divBdr>
                      <w:divsChild>
                        <w:div w:id="205878033">
                          <w:marLeft w:val="0"/>
                          <w:marRight w:val="0"/>
                          <w:marTop w:val="0"/>
                          <w:marBottom w:val="0"/>
                          <w:divBdr>
                            <w:top w:val="none" w:sz="0" w:space="0" w:color="auto"/>
                            <w:left w:val="none" w:sz="0" w:space="0" w:color="auto"/>
                            <w:bottom w:val="none" w:sz="0" w:space="0" w:color="auto"/>
                            <w:right w:val="none" w:sz="0" w:space="0" w:color="auto"/>
                          </w:divBdr>
                          <w:divsChild>
                            <w:div w:id="2135830028">
                              <w:marLeft w:val="0"/>
                              <w:marRight w:val="0"/>
                              <w:marTop w:val="0"/>
                              <w:marBottom w:val="0"/>
                              <w:divBdr>
                                <w:top w:val="none" w:sz="0" w:space="0" w:color="auto"/>
                                <w:left w:val="none" w:sz="0" w:space="0" w:color="auto"/>
                                <w:bottom w:val="none" w:sz="0" w:space="0" w:color="auto"/>
                                <w:right w:val="none" w:sz="0" w:space="0" w:color="auto"/>
                              </w:divBdr>
                              <w:divsChild>
                                <w:div w:id="1418595068">
                                  <w:marLeft w:val="0"/>
                                  <w:marRight w:val="0"/>
                                  <w:marTop w:val="0"/>
                                  <w:marBottom w:val="0"/>
                                  <w:divBdr>
                                    <w:top w:val="none" w:sz="0" w:space="0" w:color="auto"/>
                                    <w:left w:val="none" w:sz="0" w:space="0" w:color="auto"/>
                                    <w:bottom w:val="none" w:sz="0" w:space="0" w:color="auto"/>
                                    <w:right w:val="none" w:sz="0" w:space="0" w:color="auto"/>
                                  </w:divBdr>
                                  <w:divsChild>
                                    <w:div w:id="636760780">
                                      <w:marLeft w:val="0"/>
                                      <w:marRight w:val="0"/>
                                      <w:marTop w:val="0"/>
                                      <w:marBottom w:val="0"/>
                                      <w:divBdr>
                                        <w:top w:val="none" w:sz="0" w:space="0" w:color="auto"/>
                                        <w:left w:val="none" w:sz="0" w:space="0" w:color="auto"/>
                                        <w:bottom w:val="none" w:sz="0" w:space="0" w:color="auto"/>
                                        <w:right w:val="none" w:sz="0" w:space="0" w:color="auto"/>
                                      </w:divBdr>
                                      <w:divsChild>
                                        <w:div w:id="1867402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4900135">
                          <w:marLeft w:val="0"/>
                          <w:marRight w:val="0"/>
                          <w:marTop w:val="0"/>
                          <w:marBottom w:val="0"/>
                          <w:divBdr>
                            <w:top w:val="none" w:sz="0" w:space="0" w:color="auto"/>
                            <w:left w:val="none" w:sz="0" w:space="0" w:color="auto"/>
                            <w:bottom w:val="none" w:sz="0" w:space="0" w:color="auto"/>
                            <w:right w:val="none" w:sz="0" w:space="0" w:color="auto"/>
                          </w:divBdr>
                          <w:divsChild>
                            <w:div w:id="1783378298">
                              <w:marLeft w:val="0"/>
                              <w:marRight w:val="0"/>
                              <w:marTop w:val="0"/>
                              <w:marBottom w:val="0"/>
                              <w:divBdr>
                                <w:top w:val="none" w:sz="0" w:space="0" w:color="auto"/>
                                <w:left w:val="none" w:sz="0" w:space="0" w:color="auto"/>
                                <w:bottom w:val="none" w:sz="0" w:space="0" w:color="auto"/>
                                <w:right w:val="none" w:sz="0" w:space="0" w:color="auto"/>
                              </w:divBdr>
                              <w:divsChild>
                                <w:div w:id="260338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5710947">
                      <w:marLeft w:val="0"/>
                      <w:marRight w:val="0"/>
                      <w:marTop w:val="0"/>
                      <w:marBottom w:val="0"/>
                      <w:divBdr>
                        <w:top w:val="none" w:sz="0" w:space="0" w:color="auto"/>
                        <w:left w:val="none" w:sz="0" w:space="0" w:color="auto"/>
                        <w:bottom w:val="none" w:sz="0" w:space="0" w:color="auto"/>
                        <w:right w:val="none" w:sz="0" w:space="0" w:color="auto"/>
                      </w:divBdr>
                      <w:divsChild>
                        <w:div w:id="287322131">
                          <w:marLeft w:val="0"/>
                          <w:marRight w:val="0"/>
                          <w:marTop w:val="0"/>
                          <w:marBottom w:val="0"/>
                          <w:divBdr>
                            <w:top w:val="none" w:sz="0" w:space="0" w:color="auto"/>
                            <w:left w:val="none" w:sz="0" w:space="0" w:color="auto"/>
                            <w:bottom w:val="none" w:sz="0" w:space="0" w:color="auto"/>
                            <w:right w:val="none" w:sz="0" w:space="0" w:color="auto"/>
                          </w:divBdr>
                          <w:divsChild>
                            <w:div w:id="224875883">
                              <w:marLeft w:val="0"/>
                              <w:marRight w:val="0"/>
                              <w:marTop w:val="0"/>
                              <w:marBottom w:val="0"/>
                              <w:divBdr>
                                <w:top w:val="none" w:sz="0" w:space="0" w:color="auto"/>
                                <w:left w:val="none" w:sz="0" w:space="0" w:color="auto"/>
                                <w:bottom w:val="none" w:sz="0" w:space="0" w:color="auto"/>
                                <w:right w:val="none" w:sz="0" w:space="0" w:color="auto"/>
                              </w:divBdr>
                              <w:divsChild>
                                <w:div w:id="1918905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2650995">
          <w:marLeft w:val="0"/>
          <w:marRight w:val="0"/>
          <w:marTop w:val="0"/>
          <w:marBottom w:val="0"/>
          <w:divBdr>
            <w:top w:val="none" w:sz="0" w:space="0" w:color="auto"/>
            <w:left w:val="none" w:sz="0" w:space="0" w:color="auto"/>
            <w:bottom w:val="none" w:sz="0" w:space="0" w:color="auto"/>
            <w:right w:val="none" w:sz="0" w:space="0" w:color="auto"/>
          </w:divBdr>
          <w:divsChild>
            <w:div w:id="746610139">
              <w:marLeft w:val="0"/>
              <w:marRight w:val="0"/>
              <w:marTop w:val="0"/>
              <w:marBottom w:val="0"/>
              <w:divBdr>
                <w:top w:val="none" w:sz="0" w:space="0" w:color="auto"/>
                <w:left w:val="none" w:sz="0" w:space="0" w:color="auto"/>
                <w:bottom w:val="none" w:sz="0" w:space="0" w:color="auto"/>
                <w:right w:val="none" w:sz="0" w:space="0" w:color="auto"/>
              </w:divBdr>
              <w:divsChild>
                <w:div w:id="1857577572">
                  <w:marLeft w:val="0"/>
                  <w:marRight w:val="0"/>
                  <w:marTop w:val="0"/>
                  <w:marBottom w:val="0"/>
                  <w:divBdr>
                    <w:top w:val="none" w:sz="0" w:space="0" w:color="auto"/>
                    <w:left w:val="none" w:sz="0" w:space="0" w:color="auto"/>
                    <w:bottom w:val="none" w:sz="0" w:space="0" w:color="auto"/>
                    <w:right w:val="none" w:sz="0" w:space="0" w:color="auto"/>
                  </w:divBdr>
                  <w:divsChild>
                    <w:div w:id="1477529001">
                      <w:marLeft w:val="0"/>
                      <w:marRight w:val="0"/>
                      <w:marTop w:val="0"/>
                      <w:marBottom w:val="0"/>
                      <w:divBdr>
                        <w:top w:val="none" w:sz="0" w:space="0" w:color="auto"/>
                        <w:left w:val="none" w:sz="0" w:space="0" w:color="auto"/>
                        <w:bottom w:val="none" w:sz="0" w:space="0" w:color="auto"/>
                        <w:right w:val="none" w:sz="0" w:space="0" w:color="auto"/>
                      </w:divBdr>
                      <w:divsChild>
                        <w:div w:id="596716039">
                          <w:marLeft w:val="0"/>
                          <w:marRight w:val="0"/>
                          <w:marTop w:val="0"/>
                          <w:marBottom w:val="0"/>
                          <w:divBdr>
                            <w:top w:val="none" w:sz="0" w:space="0" w:color="auto"/>
                            <w:left w:val="none" w:sz="0" w:space="0" w:color="auto"/>
                            <w:bottom w:val="none" w:sz="0" w:space="0" w:color="auto"/>
                            <w:right w:val="none" w:sz="0" w:space="0" w:color="auto"/>
                          </w:divBdr>
                          <w:divsChild>
                            <w:div w:id="949967312">
                              <w:marLeft w:val="0"/>
                              <w:marRight w:val="0"/>
                              <w:marTop w:val="0"/>
                              <w:marBottom w:val="0"/>
                              <w:divBdr>
                                <w:top w:val="none" w:sz="0" w:space="0" w:color="auto"/>
                                <w:left w:val="none" w:sz="0" w:space="0" w:color="auto"/>
                                <w:bottom w:val="none" w:sz="0" w:space="0" w:color="auto"/>
                                <w:right w:val="none" w:sz="0" w:space="0" w:color="auto"/>
                              </w:divBdr>
                              <w:divsChild>
                                <w:div w:id="327486930">
                                  <w:marLeft w:val="0"/>
                                  <w:marRight w:val="0"/>
                                  <w:marTop w:val="0"/>
                                  <w:marBottom w:val="0"/>
                                  <w:divBdr>
                                    <w:top w:val="none" w:sz="0" w:space="0" w:color="auto"/>
                                    <w:left w:val="none" w:sz="0" w:space="0" w:color="auto"/>
                                    <w:bottom w:val="none" w:sz="0" w:space="0" w:color="auto"/>
                                    <w:right w:val="none" w:sz="0" w:space="0" w:color="auto"/>
                                  </w:divBdr>
                                  <w:divsChild>
                                    <w:div w:id="1339653269">
                                      <w:marLeft w:val="30"/>
                                      <w:marRight w:val="30"/>
                                      <w:marTop w:val="30"/>
                                      <w:marBottom w:val="120"/>
                                      <w:divBdr>
                                        <w:top w:val="none" w:sz="0" w:space="0" w:color="auto"/>
                                        <w:left w:val="none" w:sz="0" w:space="0" w:color="auto"/>
                                        <w:bottom w:val="none" w:sz="0" w:space="0" w:color="auto"/>
                                        <w:right w:val="none" w:sz="0" w:space="0" w:color="auto"/>
                                      </w:divBdr>
                                      <w:divsChild>
                                        <w:div w:id="526135695">
                                          <w:marLeft w:val="0"/>
                                          <w:marRight w:val="0"/>
                                          <w:marTop w:val="0"/>
                                          <w:marBottom w:val="0"/>
                                          <w:divBdr>
                                            <w:top w:val="none" w:sz="0" w:space="0" w:color="auto"/>
                                            <w:left w:val="none" w:sz="0" w:space="0" w:color="auto"/>
                                            <w:bottom w:val="none" w:sz="0" w:space="0" w:color="auto"/>
                                            <w:right w:val="none" w:sz="0" w:space="0" w:color="auto"/>
                                          </w:divBdr>
                                          <w:divsChild>
                                            <w:div w:id="443236570">
                                              <w:marLeft w:val="0"/>
                                              <w:marRight w:val="120"/>
                                              <w:marTop w:val="0"/>
                                              <w:marBottom w:val="0"/>
                                              <w:divBdr>
                                                <w:top w:val="none" w:sz="0" w:space="0" w:color="auto"/>
                                                <w:left w:val="none" w:sz="0" w:space="0" w:color="auto"/>
                                                <w:bottom w:val="none" w:sz="0" w:space="0" w:color="auto"/>
                                                <w:right w:val="none" w:sz="0" w:space="0" w:color="auto"/>
                                              </w:divBdr>
                                            </w:div>
                                            <w:div w:id="1237519055">
                                              <w:marLeft w:val="780"/>
                                              <w:marRight w:val="0"/>
                                              <w:marTop w:val="0"/>
                                              <w:marBottom w:val="0"/>
                                              <w:divBdr>
                                                <w:top w:val="none" w:sz="0" w:space="0" w:color="auto"/>
                                                <w:left w:val="none" w:sz="0" w:space="0" w:color="auto"/>
                                                <w:bottom w:val="none" w:sz="0" w:space="0" w:color="auto"/>
                                                <w:right w:val="none" w:sz="0" w:space="0" w:color="auto"/>
                                              </w:divBdr>
                                              <w:divsChild>
                                                <w:div w:id="1325938949">
                                                  <w:marLeft w:val="0"/>
                                                  <w:marRight w:val="0"/>
                                                  <w:marTop w:val="0"/>
                                                  <w:marBottom w:val="0"/>
                                                  <w:divBdr>
                                                    <w:top w:val="none" w:sz="0" w:space="0" w:color="auto"/>
                                                    <w:left w:val="none" w:sz="0" w:space="0" w:color="auto"/>
                                                    <w:bottom w:val="none" w:sz="0" w:space="0" w:color="auto"/>
                                                    <w:right w:val="none" w:sz="0" w:space="0" w:color="auto"/>
                                                  </w:divBdr>
                                                  <w:divsChild>
                                                    <w:div w:id="317002795">
                                                      <w:marLeft w:val="0"/>
                                                      <w:marRight w:val="0"/>
                                                      <w:marTop w:val="0"/>
                                                      <w:marBottom w:val="0"/>
                                                      <w:divBdr>
                                                        <w:top w:val="none" w:sz="0" w:space="0" w:color="auto"/>
                                                        <w:left w:val="none" w:sz="0" w:space="0" w:color="auto"/>
                                                        <w:bottom w:val="none" w:sz="0" w:space="0" w:color="auto"/>
                                                        <w:right w:val="none" w:sz="0" w:space="0" w:color="auto"/>
                                                      </w:divBdr>
                                                      <w:divsChild>
                                                        <w:div w:id="2075082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2788251">
                                                  <w:marLeft w:val="0"/>
                                                  <w:marRight w:val="0"/>
                                                  <w:marTop w:val="0"/>
                                                  <w:marBottom w:val="0"/>
                                                  <w:divBdr>
                                                    <w:top w:val="none" w:sz="0" w:space="0" w:color="auto"/>
                                                    <w:left w:val="none" w:sz="0" w:space="0" w:color="auto"/>
                                                    <w:bottom w:val="none" w:sz="0" w:space="0" w:color="auto"/>
                                                    <w:right w:val="none" w:sz="0" w:space="0" w:color="auto"/>
                                                  </w:divBdr>
                                                  <w:divsChild>
                                                    <w:div w:id="1520703983">
                                                      <w:marLeft w:val="0"/>
                                                      <w:marRight w:val="0"/>
                                                      <w:marTop w:val="0"/>
                                                      <w:marBottom w:val="0"/>
                                                      <w:divBdr>
                                                        <w:top w:val="none" w:sz="0" w:space="0" w:color="auto"/>
                                                        <w:left w:val="none" w:sz="0" w:space="0" w:color="auto"/>
                                                        <w:bottom w:val="none" w:sz="0" w:space="0" w:color="auto"/>
                                                        <w:right w:val="none" w:sz="0" w:space="0" w:color="auto"/>
                                                      </w:divBdr>
                                                      <w:divsChild>
                                                        <w:div w:id="892499732">
                                                          <w:marLeft w:val="0"/>
                                                          <w:marRight w:val="0"/>
                                                          <w:marTop w:val="0"/>
                                                          <w:marBottom w:val="0"/>
                                                          <w:divBdr>
                                                            <w:top w:val="none" w:sz="0" w:space="0" w:color="auto"/>
                                                            <w:left w:val="none" w:sz="0" w:space="0" w:color="auto"/>
                                                            <w:bottom w:val="none" w:sz="0" w:space="0" w:color="auto"/>
                                                            <w:right w:val="none" w:sz="0" w:space="0" w:color="auto"/>
                                                          </w:divBdr>
                                                          <w:divsChild>
                                                            <w:div w:id="1236283206">
                                                              <w:marLeft w:val="0"/>
                                                              <w:marRight w:val="0"/>
                                                              <w:marTop w:val="0"/>
                                                              <w:marBottom w:val="0"/>
                                                              <w:divBdr>
                                                                <w:top w:val="none" w:sz="0" w:space="0" w:color="auto"/>
                                                                <w:left w:val="none" w:sz="0" w:space="0" w:color="auto"/>
                                                                <w:bottom w:val="none" w:sz="0" w:space="0" w:color="auto"/>
                                                                <w:right w:val="none" w:sz="0" w:space="0" w:color="auto"/>
                                                              </w:divBdr>
                                                              <w:divsChild>
                                                                <w:div w:id="1263295329">
                                                                  <w:marLeft w:val="0"/>
                                                                  <w:marRight w:val="0"/>
                                                                  <w:marTop w:val="0"/>
                                                                  <w:marBottom w:val="0"/>
                                                                  <w:divBdr>
                                                                    <w:top w:val="none" w:sz="0" w:space="0" w:color="auto"/>
                                                                    <w:left w:val="none" w:sz="0" w:space="0" w:color="auto"/>
                                                                    <w:bottom w:val="none" w:sz="0" w:space="0" w:color="auto"/>
                                                                    <w:right w:val="none" w:sz="0" w:space="0" w:color="auto"/>
                                                                  </w:divBdr>
                                                                  <w:divsChild>
                                                                    <w:div w:id="1057902242">
                                                                      <w:marLeft w:val="0"/>
                                                                      <w:marRight w:val="0"/>
                                                                      <w:marTop w:val="0"/>
                                                                      <w:marBottom w:val="0"/>
                                                                      <w:divBdr>
                                                                        <w:top w:val="none" w:sz="0" w:space="0" w:color="auto"/>
                                                                        <w:left w:val="none" w:sz="0" w:space="0" w:color="auto"/>
                                                                        <w:bottom w:val="none" w:sz="0" w:space="0" w:color="auto"/>
                                                                        <w:right w:val="none" w:sz="0" w:space="0" w:color="auto"/>
                                                                      </w:divBdr>
                                                                      <w:divsChild>
                                                                        <w:div w:id="1739548404">
                                                                          <w:marLeft w:val="0"/>
                                                                          <w:marRight w:val="0"/>
                                                                          <w:marTop w:val="0"/>
                                                                          <w:marBottom w:val="0"/>
                                                                          <w:divBdr>
                                                                            <w:top w:val="none" w:sz="0" w:space="0" w:color="auto"/>
                                                                            <w:left w:val="none" w:sz="0" w:space="0" w:color="auto"/>
                                                                            <w:bottom w:val="none" w:sz="0" w:space="0" w:color="auto"/>
                                                                            <w:right w:val="none" w:sz="0" w:space="0" w:color="auto"/>
                                                                          </w:divBdr>
                                                                          <w:divsChild>
                                                                            <w:div w:id="2001039807">
                                                                              <w:marLeft w:val="0"/>
                                                                              <w:marRight w:val="0"/>
                                                                              <w:marTop w:val="0"/>
                                                                              <w:marBottom w:val="0"/>
                                                                              <w:divBdr>
                                                                                <w:top w:val="none" w:sz="0" w:space="0" w:color="auto"/>
                                                                                <w:left w:val="none" w:sz="0" w:space="0" w:color="auto"/>
                                                                                <w:bottom w:val="none" w:sz="0" w:space="0" w:color="auto"/>
                                                                                <w:right w:val="none" w:sz="0" w:space="0" w:color="auto"/>
                                                                              </w:divBdr>
                                                                              <w:divsChild>
                                                                                <w:div w:id="110831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7474536">
                                                                          <w:marLeft w:val="0"/>
                                                                          <w:marRight w:val="0"/>
                                                                          <w:marTop w:val="0"/>
                                                                          <w:marBottom w:val="0"/>
                                                                          <w:divBdr>
                                                                            <w:top w:val="none" w:sz="0" w:space="0" w:color="auto"/>
                                                                            <w:left w:val="none" w:sz="0" w:space="0" w:color="auto"/>
                                                                            <w:bottom w:val="none" w:sz="0" w:space="0" w:color="auto"/>
                                                                            <w:right w:val="none" w:sz="0" w:space="0" w:color="auto"/>
                                                                          </w:divBdr>
                                                                          <w:divsChild>
                                                                            <w:div w:id="1312372655">
                                                                              <w:marLeft w:val="0"/>
                                                                              <w:marRight w:val="0"/>
                                                                              <w:marTop w:val="0"/>
                                                                              <w:marBottom w:val="0"/>
                                                                              <w:divBdr>
                                                                                <w:top w:val="none" w:sz="0" w:space="0" w:color="auto"/>
                                                                                <w:left w:val="none" w:sz="0" w:space="0" w:color="auto"/>
                                                                                <w:bottom w:val="none" w:sz="0" w:space="0" w:color="auto"/>
                                                                                <w:right w:val="none" w:sz="0" w:space="0" w:color="auto"/>
                                                                              </w:divBdr>
                                                                              <w:divsChild>
                                                                                <w:div w:id="1452018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6143462">
                                                                          <w:marLeft w:val="0"/>
                                                                          <w:marRight w:val="0"/>
                                                                          <w:marTop w:val="0"/>
                                                                          <w:marBottom w:val="0"/>
                                                                          <w:divBdr>
                                                                            <w:top w:val="none" w:sz="0" w:space="0" w:color="auto"/>
                                                                            <w:left w:val="none" w:sz="0" w:space="0" w:color="auto"/>
                                                                            <w:bottom w:val="none" w:sz="0" w:space="0" w:color="auto"/>
                                                                            <w:right w:val="none" w:sz="0" w:space="0" w:color="auto"/>
                                                                          </w:divBdr>
                                                                          <w:divsChild>
                                                                            <w:div w:id="1811051874">
                                                                              <w:marLeft w:val="0"/>
                                                                              <w:marRight w:val="0"/>
                                                                              <w:marTop w:val="0"/>
                                                                              <w:marBottom w:val="0"/>
                                                                              <w:divBdr>
                                                                                <w:top w:val="none" w:sz="0" w:space="0" w:color="auto"/>
                                                                                <w:left w:val="none" w:sz="0" w:space="0" w:color="auto"/>
                                                                                <w:bottom w:val="none" w:sz="0" w:space="0" w:color="auto"/>
                                                                                <w:right w:val="none" w:sz="0" w:space="0" w:color="auto"/>
                                                                              </w:divBdr>
                                                                              <w:divsChild>
                                                                                <w:div w:id="1543055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6592818">
                                                                          <w:marLeft w:val="0"/>
                                                                          <w:marRight w:val="0"/>
                                                                          <w:marTop w:val="0"/>
                                                                          <w:marBottom w:val="0"/>
                                                                          <w:divBdr>
                                                                            <w:top w:val="none" w:sz="0" w:space="0" w:color="auto"/>
                                                                            <w:left w:val="none" w:sz="0" w:space="0" w:color="auto"/>
                                                                            <w:bottom w:val="none" w:sz="0" w:space="0" w:color="auto"/>
                                                                            <w:right w:val="none" w:sz="0" w:space="0" w:color="auto"/>
                                                                          </w:divBdr>
                                                                          <w:divsChild>
                                                                            <w:div w:id="876699513">
                                                                              <w:marLeft w:val="0"/>
                                                                              <w:marRight w:val="0"/>
                                                                              <w:marTop w:val="0"/>
                                                                              <w:marBottom w:val="0"/>
                                                                              <w:divBdr>
                                                                                <w:top w:val="none" w:sz="0" w:space="0" w:color="auto"/>
                                                                                <w:left w:val="none" w:sz="0" w:space="0" w:color="auto"/>
                                                                                <w:bottom w:val="none" w:sz="0" w:space="0" w:color="auto"/>
                                                                                <w:right w:val="none" w:sz="0" w:space="0" w:color="auto"/>
                                                                              </w:divBdr>
                                                                              <w:divsChild>
                                                                                <w:div w:id="291061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1304998">
                                              <w:marLeft w:val="720"/>
                                              <w:marRight w:val="0"/>
                                              <w:marTop w:val="0"/>
                                              <w:marBottom w:val="0"/>
                                              <w:divBdr>
                                                <w:top w:val="none" w:sz="0" w:space="0" w:color="auto"/>
                                                <w:left w:val="none" w:sz="0" w:space="0" w:color="auto"/>
                                                <w:bottom w:val="none" w:sz="0" w:space="0" w:color="auto"/>
                                                <w:right w:val="none" w:sz="0" w:space="0" w:color="auto"/>
                                              </w:divBdr>
                                              <w:divsChild>
                                                <w:div w:id="2132741578">
                                                  <w:marLeft w:val="0"/>
                                                  <w:marRight w:val="0"/>
                                                  <w:marTop w:val="0"/>
                                                  <w:marBottom w:val="0"/>
                                                  <w:divBdr>
                                                    <w:top w:val="none" w:sz="0" w:space="0" w:color="auto"/>
                                                    <w:left w:val="none" w:sz="0" w:space="0" w:color="auto"/>
                                                    <w:bottom w:val="none" w:sz="0" w:space="0" w:color="auto"/>
                                                    <w:right w:val="none" w:sz="0" w:space="0" w:color="auto"/>
                                                  </w:divBdr>
                                                  <w:divsChild>
                                                    <w:div w:id="770396352">
                                                      <w:marLeft w:val="0"/>
                                                      <w:marRight w:val="0"/>
                                                      <w:marTop w:val="0"/>
                                                      <w:marBottom w:val="0"/>
                                                      <w:divBdr>
                                                        <w:top w:val="none" w:sz="0" w:space="0" w:color="auto"/>
                                                        <w:left w:val="none" w:sz="0" w:space="0" w:color="auto"/>
                                                        <w:bottom w:val="none" w:sz="0" w:space="0" w:color="auto"/>
                                                        <w:right w:val="none" w:sz="0" w:space="0" w:color="auto"/>
                                                      </w:divBdr>
                                                      <w:divsChild>
                                                        <w:div w:id="1290552921">
                                                          <w:marLeft w:val="0"/>
                                                          <w:marRight w:val="0"/>
                                                          <w:marTop w:val="0"/>
                                                          <w:marBottom w:val="0"/>
                                                          <w:divBdr>
                                                            <w:top w:val="none" w:sz="0" w:space="0" w:color="auto"/>
                                                            <w:left w:val="none" w:sz="0" w:space="0" w:color="auto"/>
                                                            <w:bottom w:val="none" w:sz="0" w:space="0" w:color="auto"/>
                                                            <w:right w:val="none" w:sz="0" w:space="0" w:color="auto"/>
                                                          </w:divBdr>
                                                          <w:divsChild>
                                                            <w:div w:id="557398516">
                                                              <w:marLeft w:val="0"/>
                                                              <w:marRight w:val="0"/>
                                                              <w:marTop w:val="30"/>
                                                              <w:marBottom w:val="0"/>
                                                              <w:divBdr>
                                                                <w:top w:val="none" w:sz="0" w:space="0" w:color="auto"/>
                                                                <w:left w:val="none" w:sz="0" w:space="0" w:color="auto"/>
                                                                <w:bottom w:val="none" w:sz="0" w:space="0" w:color="auto"/>
                                                                <w:right w:val="none" w:sz="0" w:space="0" w:color="auto"/>
                                                              </w:divBdr>
                                                            </w:div>
                                                          </w:divsChild>
                                                        </w:div>
                                                        <w:div w:id="600260086">
                                                          <w:marLeft w:val="0"/>
                                                          <w:marRight w:val="0"/>
                                                          <w:marTop w:val="0"/>
                                                          <w:marBottom w:val="0"/>
                                                          <w:divBdr>
                                                            <w:top w:val="none" w:sz="0" w:space="0" w:color="auto"/>
                                                            <w:left w:val="none" w:sz="0" w:space="0" w:color="auto"/>
                                                            <w:bottom w:val="none" w:sz="0" w:space="0" w:color="auto"/>
                                                            <w:right w:val="none" w:sz="0" w:space="0" w:color="auto"/>
                                                          </w:divBdr>
                                                          <w:divsChild>
                                                            <w:div w:id="1613248730">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 w:id="155148049">
                                                  <w:marLeft w:val="270"/>
                                                  <w:marRight w:val="150"/>
                                                  <w:marTop w:val="0"/>
                                                  <w:marBottom w:val="0"/>
                                                  <w:divBdr>
                                                    <w:top w:val="none" w:sz="0" w:space="0" w:color="auto"/>
                                                    <w:left w:val="none" w:sz="0" w:space="0" w:color="auto"/>
                                                    <w:bottom w:val="none" w:sz="0" w:space="0" w:color="auto"/>
                                                    <w:right w:val="none" w:sz="0" w:space="0" w:color="auto"/>
                                                  </w:divBdr>
                                                </w:div>
                                              </w:divsChild>
                                            </w:div>
                                          </w:divsChild>
                                        </w:div>
                                        <w:div w:id="137765449">
                                          <w:marLeft w:val="780"/>
                                          <w:marRight w:val="240"/>
                                          <w:marTop w:val="0"/>
                                          <w:marBottom w:val="0"/>
                                          <w:divBdr>
                                            <w:top w:val="none" w:sz="0" w:space="0" w:color="auto"/>
                                            <w:left w:val="none" w:sz="0" w:space="0" w:color="auto"/>
                                            <w:bottom w:val="none" w:sz="0" w:space="0" w:color="auto"/>
                                            <w:right w:val="none" w:sz="0" w:space="0" w:color="auto"/>
                                          </w:divBdr>
                                          <w:divsChild>
                                            <w:div w:id="1718507136">
                                              <w:marLeft w:val="0"/>
                                              <w:marRight w:val="0"/>
                                              <w:marTop w:val="150"/>
                                              <w:marBottom w:val="0"/>
                                              <w:divBdr>
                                                <w:top w:val="none" w:sz="0" w:space="0" w:color="auto"/>
                                                <w:left w:val="none" w:sz="0" w:space="0" w:color="auto"/>
                                                <w:bottom w:val="none" w:sz="0" w:space="0" w:color="auto"/>
                                                <w:right w:val="none" w:sz="0" w:space="0" w:color="auto"/>
                                              </w:divBdr>
                                              <w:divsChild>
                                                <w:div w:id="392967775">
                                                  <w:marLeft w:val="0"/>
                                                  <w:marRight w:val="0"/>
                                                  <w:marTop w:val="0"/>
                                                  <w:marBottom w:val="0"/>
                                                  <w:divBdr>
                                                    <w:top w:val="none" w:sz="0" w:space="0" w:color="auto"/>
                                                    <w:left w:val="none" w:sz="0" w:space="0" w:color="auto"/>
                                                    <w:bottom w:val="none" w:sz="0" w:space="0" w:color="auto"/>
                                                    <w:right w:val="none" w:sz="0" w:space="0" w:color="auto"/>
                                                  </w:divBdr>
                                                  <w:divsChild>
                                                    <w:div w:id="1446080624">
                                                      <w:marLeft w:val="0"/>
                                                      <w:marRight w:val="180"/>
                                                      <w:marTop w:val="0"/>
                                                      <w:marBottom w:val="180"/>
                                                      <w:divBdr>
                                                        <w:top w:val="none" w:sz="0" w:space="0" w:color="auto"/>
                                                        <w:left w:val="none" w:sz="0" w:space="0" w:color="auto"/>
                                                        <w:bottom w:val="none" w:sz="0" w:space="0" w:color="auto"/>
                                                        <w:right w:val="none" w:sz="0" w:space="0" w:color="auto"/>
                                                      </w:divBdr>
                                                      <w:divsChild>
                                                        <w:div w:id="1725640392">
                                                          <w:marLeft w:val="0"/>
                                                          <w:marRight w:val="0"/>
                                                          <w:marTop w:val="0"/>
                                                          <w:marBottom w:val="0"/>
                                                          <w:divBdr>
                                                            <w:top w:val="single" w:sz="6" w:space="0" w:color="auto"/>
                                                            <w:left w:val="single" w:sz="6" w:space="0" w:color="auto"/>
                                                            <w:bottom w:val="single" w:sz="6" w:space="0" w:color="auto"/>
                                                            <w:right w:val="single" w:sz="6" w:space="0" w:color="auto"/>
                                                          </w:divBdr>
                                                          <w:divsChild>
                                                            <w:div w:id="388263656">
                                                              <w:marLeft w:val="0"/>
                                                              <w:marRight w:val="0"/>
                                                              <w:marTop w:val="0"/>
                                                              <w:marBottom w:val="0"/>
                                                              <w:divBdr>
                                                                <w:top w:val="none" w:sz="0" w:space="0" w:color="auto"/>
                                                                <w:left w:val="none" w:sz="0" w:space="0" w:color="auto"/>
                                                                <w:bottom w:val="none" w:sz="0" w:space="0" w:color="auto"/>
                                                                <w:right w:val="none" w:sz="0" w:space="0" w:color="auto"/>
                                                              </w:divBdr>
                                                              <w:divsChild>
                                                                <w:div w:id="1458379298">
                                                                  <w:marLeft w:val="0"/>
                                                                  <w:marRight w:val="0"/>
                                                                  <w:marTop w:val="0"/>
                                                                  <w:marBottom w:val="0"/>
                                                                  <w:divBdr>
                                                                    <w:top w:val="none" w:sz="0" w:space="0" w:color="auto"/>
                                                                    <w:left w:val="none" w:sz="0" w:space="0" w:color="auto"/>
                                                                    <w:bottom w:val="none" w:sz="0" w:space="0" w:color="auto"/>
                                                                    <w:right w:val="none" w:sz="0" w:space="0" w:color="auto"/>
                                                                  </w:divBdr>
                                                                  <w:divsChild>
                                                                    <w:div w:id="387998782">
                                                                      <w:marLeft w:val="0"/>
                                                                      <w:marRight w:val="0"/>
                                                                      <w:marTop w:val="0"/>
                                                                      <w:marBottom w:val="0"/>
                                                                      <w:divBdr>
                                                                        <w:top w:val="none" w:sz="0" w:space="0" w:color="auto"/>
                                                                        <w:left w:val="none" w:sz="0" w:space="0" w:color="auto"/>
                                                                        <w:bottom w:val="none" w:sz="0" w:space="0" w:color="auto"/>
                                                                        <w:right w:val="none" w:sz="0" w:space="0" w:color="auto"/>
                                                                      </w:divBdr>
                                                                      <w:divsChild>
                                                                        <w:div w:id="1636064039">
                                                                          <w:marLeft w:val="0"/>
                                                                          <w:marRight w:val="0"/>
                                                                          <w:marTop w:val="0"/>
                                                                          <w:marBottom w:val="0"/>
                                                                          <w:divBdr>
                                                                            <w:top w:val="none" w:sz="0" w:space="0" w:color="auto"/>
                                                                            <w:left w:val="none" w:sz="0" w:space="0" w:color="auto"/>
                                                                            <w:bottom w:val="none" w:sz="0" w:space="0" w:color="auto"/>
                                                                            <w:right w:val="none" w:sz="0" w:space="0" w:color="auto"/>
                                                                          </w:divBdr>
                                                                          <w:divsChild>
                                                                            <w:div w:id="1665163959">
                                                                              <w:marLeft w:val="0"/>
                                                                              <w:marRight w:val="0"/>
                                                                              <w:marTop w:val="0"/>
                                                                              <w:marBottom w:val="0"/>
                                                                              <w:divBdr>
                                                                                <w:top w:val="none" w:sz="0" w:space="0" w:color="auto"/>
                                                                                <w:left w:val="none" w:sz="0" w:space="0" w:color="auto"/>
                                                                                <w:bottom w:val="none" w:sz="0" w:space="0" w:color="auto"/>
                                                                                <w:right w:val="none" w:sz="0" w:space="0" w:color="auto"/>
                                                                              </w:divBdr>
                                                                            </w:div>
                                                                            <w:div w:id="61317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7060484">
                                                                      <w:marLeft w:val="0"/>
                                                                      <w:marRight w:val="-1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86004417">
                                          <w:marLeft w:val="780"/>
                                          <w:marRight w:val="240"/>
                                          <w:marTop w:val="180"/>
                                          <w:marBottom w:val="0"/>
                                          <w:divBdr>
                                            <w:top w:val="none" w:sz="0" w:space="0" w:color="auto"/>
                                            <w:left w:val="none" w:sz="0" w:space="0" w:color="auto"/>
                                            <w:bottom w:val="none" w:sz="0" w:space="0" w:color="auto"/>
                                            <w:right w:val="none" w:sz="0" w:space="0" w:color="auto"/>
                                          </w:divBdr>
                                          <w:divsChild>
                                            <w:div w:id="1281377147">
                                              <w:marLeft w:val="0"/>
                                              <w:marRight w:val="0"/>
                                              <w:marTop w:val="0"/>
                                              <w:marBottom w:val="0"/>
                                              <w:divBdr>
                                                <w:top w:val="none" w:sz="0" w:space="0" w:color="auto"/>
                                                <w:left w:val="none" w:sz="0" w:space="0" w:color="auto"/>
                                                <w:bottom w:val="none" w:sz="0" w:space="0" w:color="auto"/>
                                                <w:right w:val="none" w:sz="0" w:space="0" w:color="auto"/>
                                              </w:divBdr>
                                              <w:divsChild>
                                                <w:div w:id="1483346921">
                                                  <w:marLeft w:val="0"/>
                                                  <w:marRight w:val="0"/>
                                                  <w:marTop w:val="0"/>
                                                  <w:marBottom w:val="0"/>
                                                  <w:divBdr>
                                                    <w:top w:val="none" w:sz="0" w:space="0" w:color="auto"/>
                                                    <w:left w:val="none" w:sz="0" w:space="0" w:color="auto"/>
                                                    <w:bottom w:val="none" w:sz="0" w:space="0" w:color="auto"/>
                                                    <w:right w:val="none" w:sz="0" w:space="0" w:color="auto"/>
                                                  </w:divBdr>
                                                  <w:divsChild>
                                                    <w:div w:id="982152072">
                                                      <w:marLeft w:val="0"/>
                                                      <w:marRight w:val="0"/>
                                                      <w:marTop w:val="0"/>
                                                      <w:marBottom w:val="0"/>
                                                      <w:divBdr>
                                                        <w:top w:val="none" w:sz="0" w:space="0" w:color="auto"/>
                                                        <w:left w:val="none" w:sz="0" w:space="0" w:color="auto"/>
                                                        <w:bottom w:val="none" w:sz="0" w:space="0" w:color="auto"/>
                                                        <w:right w:val="none" w:sz="0" w:space="0" w:color="auto"/>
                                                      </w:divBdr>
                                                      <w:divsChild>
                                                        <w:div w:id="1539397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18835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www.sitech.nl" TargetMode="External"/><Relationship Id="rId4" Type="http://schemas.openxmlformats.org/officeDocument/2006/relationships/webSettings" Target="webSettings.xml"/><Relationship Id="rId9" Type="http://schemas.openxmlformats.org/officeDocument/2006/relationships/hyperlink" Target="http://www.ksb.nl"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70FA14-BCCF-4E3C-AC65-8705FA509C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Pages>
  <Words>600</Words>
  <Characters>3302</Characters>
  <Application>Microsoft Office Word</Application>
  <DocSecurity>0</DocSecurity>
  <Lines>27</Lines>
  <Paragraphs>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Maarten Vodeb</dc:creator>
  <cp:keywords/>
  <dc:description/>
  <cp:lastModifiedBy>Moens, Iris</cp:lastModifiedBy>
  <cp:revision>4</cp:revision>
  <cp:lastPrinted>2023-12-14T10:05:00Z</cp:lastPrinted>
  <dcterms:created xsi:type="dcterms:W3CDTF">2023-12-14T10:16:00Z</dcterms:created>
  <dcterms:modified xsi:type="dcterms:W3CDTF">2023-12-15T09:10:00Z</dcterms:modified>
</cp:coreProperties>
</file>