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888827" w14:textId="77777777" w:rsidR="00D67676" w:rsidRPr="00502BF6" w:rsidRDefault="00553FFB" w:rsidP="00521B1B">
      <w:pPr>
        <w:rPr>
          <w:rFonts w:ascii="Arial Nova" w:eastAsia="Arial Unicode MS" w:hAnsi="Arial Nova" w:cs="Arial Unicode MS"/>
          <w:color w:val="404040"/>
          <w:spacing w:val="-2"/>
          <w:sz w:val="18"/>
          <w:szCs w:val="18"/>
        </w:rPr>
      </w:pPr>
      <w:r w:rsidRPr="00D67872">
        <w:rPr>
          <w:rFonts w:ascii="Arial Nova" w:hAnsi="Arial Nova"/>
          <w:noProof/>
        </w:rPr>
        <w:drawing>
          <wp:anchor distT="0" distB="0" distL="114300" distR="114300" simplePos="0" relativeHeight="251658240" behindDoc="1" locked="0" layoutInCell="1" allowOverlap="1" wp14:anchorId="3A039163" wp14:editId="35ED49EC">
            <wp:simplePos x="0" y="0"/>
            <wp:positionH relativeFrom="column">
              <wp:posOffset>4064000</wp:posOffset>
            </wp:positionH>
            <wp:positionV relativeFrom="paragraph">
              <wp:posOffset>-60325</wp:posOffset>
            </wp:positionV>
            <wp:extent cx="1710055" cy="728345"/>
            <wp:effectExtent l="0" t="0" r="4445" b="0"/>
            <wp:wrapTight wrapText="bothSides">
              <wp:wrapPolygon edited="0">
                <wp:start x="0" y="0"/>
                <wp:lineTo x="0" y="20903"/>
                <wp:lineTo x="21416" y="20903"/>
                <wp:lineTo x="21416" y="0"/>
                <wp:lineTo x="0" y="0"/>
              </wp:wrapPolygon>
            </wp:wrapTight>
            <wp:docPr id="3" name="Afbeelding 2"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beta laatste fas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10055" cy="728345"/>
                    </a:xfrm>
                    <a:prstGeom prst="rect">
                      <a:avLst/>
                    </a:prstGeom>
                    <a:noFill/>
                  </pic:spPr>
                </pic:pic>
              </a:graphicData>
            </a:graphic>
          </wp:anchor>
        </w:drawing>
      </w:r>
      <w:r w:rsidR="00D67676" w:rsidRPr="00502BF6">
        <w:rPr>
          <w:rFonts w:ascii="Arial Nova" w:eastAsia="Arial Unicode MS" w:hAnsi="Arial Nova" w:cs="Arial Unicode MS"/>
          <w:color w:val="404040"/>
          <w:spacing w:val="-2"/>
          <w:sz w:val="18"/>
          <w:szCs w:val="18"/>
        </w:rPr>
        <w:t>Beta Public Relations B.V.</w:t>
      </w:r>
    </w:p>
    <w:p w14:paraId="23DC198F" w14:textId="77777777" w:rsidR="00D67676" w:rsidRPr="00D67872" w:rsidRDefault="00E11E33" w:rsidP="00521B1B">
      <w:pPr>
        <w:rPr>
          <w:rFonts w:ascii="Arial Nova" w:eastAsia="Arial Unicode MS" w:hAnsi="Arial Nova" w:cs="Arial Unicode MS"/>
          <w:color w:val="404040"/>
          <w:spacing w:val="-2"/>
          <w:sz w:val="18"/>
          <w:szCs w:val="18"/>
        </w:rPr>
      </w:pPr>
      <w:r w:rsidRPr="00D67872">
        <w:rPr>
          <w:rFonts w:ascii="Arial Nova" w:eastAsia="Arial Unicode MS" w:hAnsi="Arial Nova" w:cs="Arial Unicode MS"/>
          <w:color w:val="404040"/>
          <w:spacing w:val="-2"/>
          <w:sz w:val="18"/>
          <w:szCs w:val="18"/>
        </w:rPr>
        <w:t>Postbus 420</w:t>
      </w:r>
    </w:p>
    <w:p w14:paraId="4DCD512D" w14:textId="77777777" w:rsidR="00E11E33" w:rsidRPr="00D67872" w:rsidRDefault="00E11E33" w:rsidP="00521B1B">
      <w:pPr>
        <w:rPr>
          <w:rFonts w:ascii="Arial Nova" w:eastAsia="Arial Unicode MS" w:hAnsi="Arial Nova" w:cs="Arial Unicode MS"/>
          <w:color w:val="404040"/>
          <w:spacing w:val="-2"/>
          <w:sz w:val="18"/>
          <w:szCs w:val="18"/>
        </w:rPr>
      </w:pPr>
      <w:r w:rsidRPr="00D67872">
        <w:rPr>
          <w:rFonts w:ascii="Arial Nova" w:eastAsia="Arial Unicode MS" w:hAnsi="Arial Nova" w:cs="Arial Unicode MS"/>
          <w:color w:val="404040"/>
          <w:spacing w:val="-2"/>
          <w:sz w:val="18"/>
          <w:szCs w:val="18"/>
        </w:rPr>
        <w:t>2270 CK Voorburg</w:t>
      </w:r>
    </w:p>
    <w:p w14:paraId="58AFF719" w14:textId="77777777" w:rsidR="00D67676" w:rsidRPr="00D67872" w:rsidRDefault="00D67676" w:rsidP="00521B1B">
      <w:pPr>
        <w:rPr>
          <w:rFonts w:ascii="Arial Nova" w:eastAsia="Arial Unicode MS" w:hAnsi="Arial Nova" w:cs="Arial Unicode MS"/>
          <w:color w:val="404040"/>
          <w:spacing w:val="-2"/>
          <w:sz w:val="18"/>
          <w:szCs w:val="18"/>
        </w:rPr>
      </w:pPr>
      <w:r w:rsidRPr="00D67872">
        <w:rPr>
          <w:rFonts w:ascii="Arial Nova" w:eastAsia="Arial Unicode MS" w:hAnsi="Arial Nova" w:cs="Arial Unicode MS"/>
          <w:color w:val="404040"/>
          <w:spacing w:val="-2"/>
          <w:sz w:val="18"/>
          <w:szCs w:val="18"/>
        </w:rPr>
        <w:t>T. 070 427 5200</w:t>
      </w:r>
    </w:p>
    <w:p w14:paraId="71A76C6B" w14:textId="77777777" w:rsidR="00D67676" w:rsidRPr="00D67872" w:rsidRDefault="00D67676" w:rsidP="00521B1B">
      <w:pPr>
        <w:rPr>
          <w:rFonts w:ascii="Arial Nova" w:eastAsia="Arial Unicode MS" w:hAnsi="Arial Nova" w:cs="Arial Unicode MS"/>
          <w:color w:val="404040"/>
          <w:spacing w:val="-2"/>
          <w:sz w:val="18"/>
          <w:szCs w:val="18"/>
        </w:rPr>
      </w:pPr>
      <w:r w:rsidRPr="00D67872">
        <w:rPr>
          <w:rFonts w:ascii="Arial Nova" w:eastAsia="Arial Unicode MS" w:hAnsi="Arial Nova" w:cs="Arial Unicode MS"/>
          <w:color w:val="404040"/>
          <w:spacing w:val="-2"/>
          <w:sz w:val="18"/>
          <w:szCs w:val="18"/>
        </w:rPr>
        <w:t>E. info@betapr.nl</w:t>
      </w:r>
    </w:p>
    <w:p w14:paraId="3EF74C1E" w14:textId="1068A081" w:rsidR="00D67676" w:rsidRPr="00D67872" w:rsidRDefault="00D67676" w:rsidP="001B1A4C">
      <w:pPr>
        <w:spacing w:line="192" w:lineRule="auto"/>
        <w:rPr>
          <w:rFonts w:ascii="Arial Unicode MS" w:eastAsia="Arial Unicode MS" w:hAnsi="Arial Unicode MS" w:cs="Arial Unicode MS"/>
          <w:b/>
          <w:sz w:val="28"/>
          <w:szCs w:val="28"/>
          <w:u w:val="single"/>
        </w:rPr>
      </w:pPr>
    </w:p>
    <w:p w14:paraId="18E2409E" w14:textId="4CC026DB" w:rsidR="00CB0F24" w:rsidRDefault="00CB0F24" w:rsidP="001B1A4C">
      <w:pPr>
        <w:spacing w:line="192" w:lineRule="auto"/>
        <w:rPr>
          <w:rFonts w:ascii="Arial Unicode MS" w:eastAsia="Arial Unicode MS" w:hAnsi="Arial Unicode MS" w:cs="Arial Unicode MS"/>
          <w:b/>
          <w:sz w:val="28"/>
          <w:szCs w:val="28"/>
          <w:u w:val="single"/>
        </w:rPr>
      </w:pPr>
    </w:p>
    <w:p w14:paraId="029F858A" w14:textId="77777777" w:rsidR="00CD61A5" w:rsidRPr="00D67872" w:rsidRDefault="00CD61A5" w:rsidP="001B1A4C">
      <w:pPr>
        <w:spacing w:line="192" w:lineRule="auto"/>
        <w:rPr>
          <w:rFonts w:ascii="Arial Unicode MS" w:eastAsia="Arial Unicode MS" w:hAnsi="Arial Unicode MS" w:cs="Arial Unicode MS"/>
          <w:b/>
          <w:sz w:val="28"/>
          <w:szCs w:val="28"/>
          <w:u w:val="single"/>
        </w:rPr>
      </w:pPr>
    </w:p>
    <w:p w14:paraId="2D200287" w14:textId="4C3BB36F" w:rsidR="00D36D08" w:rsidRDefault="008C36B5" w:rsidP="00CB0F24">
      <w:pPr>
        <w:pStyle w:val="Body"/>
      </w:pPr>
      <w:r w:rsidRPr="008C36B5">
        <w:rPr>
          <w:b/>
          <w:sz w:val="28"/>
          <w:szCs w:val="28"/>
        </w:rPr>
        <w:t>KSB levert pompen voor het hoogste gebouw van ons land</w:t>
      </w:r>
    </w:p>
    <w:p w14:paraId="2E9B5DAA" w14:textId="77777777" w:rsidR="00CD61A5" w:rsidRDefault="00CD61A5" w:rsidP="00B16C8D">
      <w:pPr>
        <w:pStyle w:val="Body"/>
      </w:pPr>
    </w:p>
    <w:p w14:paraId="0AFFC2EB" w14:textId="5B9CB06D" w:rsidR="008C36B5" w:rsidRDefault="00502BF6" w:rsidP="008C36B5">
      <w:pPr>
        <w:pStyle w:val="Body"/>
      </w:pPr>
      <w:r>
        <w:t xml:space="preserve">Zwanenburg, </w:t>
      </w:r>
      <w:r w:rsidR="008C36B5">
        <w:t>april</w:t>
      </w:r>
      <w:r>
        <w:t xml:space="preserve"> 2022 </w:t>
      </w:r>
      <w:r w:rsidR="00CD61A5">
        <w:t>–</w:t>
      </w:r>
      <w:r w:rsidR="008C36B5">
        <w:t xml:space="preserve">KSB levert voor de Zalmhaventoren in Rotterdam, het hoogste gebouw van ons land, een uitgebreid pakket pompen met bijbehorende apparatuur. De levering omvat bijna vijftig toerengeregelde </w:t>
      </w:r>
      <w:proofErr w:type="spellStart"/>
      <w:r w:rsidR="008C36B5">
        <w:t>Etaline</w:t>
      </w:r>
      <w:proofErr w:type="spellEnd"/>
      <w:r w:rsidR="008C36B5">
        <w:t xml:space="preserve"> circulatiepompen, die zijn voorzien van modulair uitgevoerde </w:t>
      </w:r>
      <w:proofErr w:type="spellStart"/>
      <w:r w:rsidR="008C36B5">
        <w:t>zelfkoelende</w:t>
      </w:r>
      <w:proofErr w:type="spellEnd"/>
      <w:r w:rsidR="008C36B5">
        <w:t xml:space="preserve"> frequentie</w:t>
      </w:r>
      <w:r w:rsidR="00B27911">
        <w:t>regelaars</w:t>
      </w:r>
      <w:r w:rsidR="008C36B5">
        <w:t xml:space="preserve"> van de types </w:t>
      </w:r>
      <w:proofErr w:type="spellStart"/>
      <w:r w:rsidR="008C36B5">
        <w:t>PumpDrive</w:t>
      </w:r>
      <w:proofErr w:type="spellEnd"/>
      <w:r w:rsidR="008C36B5">
        <w:t xml:space="preserve"> 2 </w:t>
      </w:r>
      <w:proofErr w:type="spellStart"/>
      <w:r w:rsidR="008C36B5">
        <w:t>Eco</w:t>
      </w:r>
      <w:proofErr w:type="spellEnd"/>
      <w:r w:rsidR="008C36B5">
        <w:t xml:space="preserve"> </w:t>
      </w:r>
      <w:proofErr w:type="gramStart"/>
      <w:r w:rsidR="008C36B5">
        <w:t xml:space="preserve">en  </w:t>
      </w:r>
      <w:proofErr w:type="spellStart"/>
      <w:r w:rsidR="008C36B5">
        <w:t>PumpDrive</w:t>
      </w:r>
      <w:proofErr w:type="spellEnd"/>
      <w:proofErr w:type="gramEnd"/>
      <w:r w:rsidR="008C36B5">
        <w:t xml:space="preserve"> 2.</w:t>
      </w:r>
    </w:p>
    <w:p w14:paraId="14816C39" w14:textId="77777777" w:rsidR="001234A6" w:rsidRDefault="001234A6" w:rsidP="008C36B5">
      <w:pPr>
        <w:pStyle w:val="Body"/>
      </w:pPr>
    </w:p>
    <w:p w14:paraId="10E55C15" w14:textId="064DC659" w:rsidR="008C36B5" w:rsidRDefault="008C36B5" w:rsidP="008C36B5">
      <w:pPr>
        <w:pStyle w:val="Body"/>
      </w:pPr>
      <w:r>
        <w:t xml:space="preserve">Bovendien levert de Nederlandse dochtertonderneming van KSB ook </w:t>
      </w:r>
      <w:r w:rsidR="009A36C6">
        <w:t xml:space="preserve">monitoringunits </w:t>
      </w:r>
      <w:r>
        <w:t xml:space="preserve">van het type </w:t>
      </w:r>
      <w:proofErr w:type="spellStart"/>
      <w:r>
        <w:t>PumpMeter</w:t>
      </w:r>
      <w:proofErr w:type="spellEnd"/>
      <w:r>
        <w:t xml:space="preserve">. Deze bepalen het bedrijfspunt en meten alle belangrijke gegevens van een pomp. Daarmee kunnen ook eventuele </w:t>
      </w:r>
      <w:bookmarkStart w:id="0" w:name="_GoBack"/>
      <w:bookmarkEnd w:id="0"/>
      <w:r>
        <w:t>besparingsmogelijkheden worden vastgesteld, die zich tijdens het lopende bedrijf voordoen.</w:t>
      </w:r>
    </w:p>
    <w:p w14:paraId="2FB126F8" w14:textId="77777777" w:rsidR="005F3333" w:rsidRDefault="005F3333" w:rsidP="008C36B5">
      <w:pPr>
        <w:pStyle w:val="Body"/>
      </w:pPr>
    </w:p>
    <w:p w14:paraId="4A0A59A2" w14:textId="77777777" w:rsidR="008C36B5" w:rsidRDefault="008C36B5" w:rsidP="008C36B5">
      <w:pPr>
        <w:pStyle w:val="Body"/>
      </w:pPr>
      <w:r>
        <w:t xml:space="preserve">De pompen en motoren van KSB werden met name gekozen om hun hoge rendement en het daaraan verbonden geringe energieverbruik. Bijzonder grote waarde werd bij de gunning toegekend aan de milieuvriendelijkheid en kosten over de hele levensduur van de geïnstalleerde producten. </w:t>
      </w:r>
    </w:p>
    <w:p w14:paraId="7DFE0EFA" w14:textId="77777777" w:rsidR="005F3333" w:rsidRDefault="005F3333" w:rsidP="008C36B5">
      <w:pPr>
        <w:pStyle w:val="Body"/>
      </w:pPr>
    </w:p>
    <w:p w14:paraId="0A1D8B0C" w14:textId="3A30D23C" w:rsidR="008C36B5" w:rsidRDefault="008C36B5" w:rsidP="008C36B5">
      <w:pPr>
        <w:pStyle w:val="Body"/>
      </w:pPr>
      <w:r>
        <w:t>Met een hoogte van 215 meter is de Zalmhaventoren het hoogste gebouw in de Benelux. De toren omvat hoofdzakelijk woningen en kantoren, een daktuin, een parkeergarage van meerdere verdiepingen en een fitnesscentrum. De oplevering wordt dit jaar verwacht.</w:t>
      </w:r>
    </w:p>
    <w:p w14:paraId="4D75A1B2" w14:textId="77777777" w:rsidR="005F3333" w:rsidRDefault="005F3333" w:rsidP="005F3333">
      <w:pPr>
        <w:pStyle w:val="Body"/>
      </w:pPr>
    </w:p>
    <w:p w14:paraId="34C8FB30" w14:textId="77777777" w:rsidR="005F3333" w:rsidRDefault="005F3333" w:rsidP="005F3333">
      <w:pPr>
        <w:pStyle w:val="Body"/>
      </w:pPr>
      <w:r>
        <w:t xml:space="preserve">KSB is een van ’s werelds meest vooraanstaande producenten van pompen, afsluiters en bijbehorende systemen voor industrie en gebouwentechniek, water- en afvalwaterbeheer alsmede energietechniek en mijnbouw. Het concern is met eigen verkooporganisaties, productie- en servicebedrijven op alle continenten vertegenwoordigd. </w:t>
      </w:r>
    </w:p>
    <w:p w14:paraId="1D592BE5" w14:textId="77777777" w:rsidR="005F3333" w:rsidRDefault="005F3333" w:rsidP="005F3333">
      <w:pPr>
        <w:pStyle w:val="Body"/>
      </w:pPr>
    </w:p>
    <w:p w14:paraId="00F5A04D" w14:textId="77777777" w:rsidR="005F3333" w:rsidRDefault="005F3333" w:rsidP="005F3333">
      <w:pPr>
        <w:pStyle w:val="Body"/>
      </w:pPr>
      <w:r>
        <w:t>De Nederlandse dochteronderneming KSB Nederland is gevestigd in Zwanenburg.</w:t>
      </w:r>
    </w:p>
    <w:p w14:paraId="13593720" w14:textId="77777777" w:rsidR="00CD61A5" w:rsidRDefault="00CD61A5" w:rsidP="00CD61A5">
      <w:pPr>
        <w:pStyle w:val="Body"/>
      </w:pPr>
    </w:p>
    <w:p w14:paraId="60A94DFD" w14:textId="77777777" w:rsidR="00CD61A5" w:rsidRDefault="00CD61A5" w:rsidP="00B16C8D">
      <w:pPr>
        <w:pStyle w:val="Body"/>
      </w:pPr>
    </w:p>
    <w:p w14:paraId="4B500428" w14:textId="77777777" w:rsidR="00502BF6" w:rsidRDefault="00502BF6" w:rsidP="00452B6D">
      <w:pPr>
        <w:pStyle w:val="Body"/>
        <w:rPr>
          <w:u w:val="single"/>
        </w:rPr>
      </w:pPr>
    </w:p>
    <w:p w14:paraId="00744FC9" w14:textId="594F1E73" w:rsidR="00452B6D" w:rsidRPr="00D67872" w:rsidRDefault="00452B6D" w:rsidP="00452B6D">
      <w:pPr>
        <w:pStyle w:val="Body"/>
        <w:rPr>
          <w:u w:val="single"/>
        </w:rPr>
      </w:pPr>
      <w:r w:rsidRPr="00D67872">
        <w:rPr>
          <w:u w:val="single"/>
        </w:rPr>
        <w:t>Meer informatie</w:t>
      </w:r>
    </w:p>
    <w:p w14:paraId="09257FE1" w14:textId="77777777" w:rsidR="00452B6D" w:rsidRPr="00D67872" w:rsidRDefault="00452B6D" w:rsidP="00452B6D">
      <w:pPr>
        <w:pStyle w:val="Body"/>
      </w:pPr>
      <w:r w:rsidRPr="00D67872">
        <w:t>KSB Nederland B.V.</w:t>
      </w:r>
    </w:p>
    <w:p w14:paraId="7EA79481" w14:textId="513D34E8" w:rsidR="00452B6D" w:rsidRPr="00D67872" w:rsidRDefault="00452B6D" w:rsidP="00452B6D">
      <w:pPr>
        <w:pStyle w:val="Body"/>
      </w:pPr>
      <w:r w:rsidRPr="00D67872">
        <w:t xml:space="preserve">Wilgenlaan 68, 1161 JN </w:t>
      </w:r>
      <w:r w:rsidR="00502BF6">
        <w:t xml:space="preserve"> </w:t>
      </w:r>
      <w:r w:rsidRPr="00D67872">
        <w:t>Zwanenburg</w:t>
      </w:r>
    </w:p>
    <w:p w14:paraId="7DF92649" w14:textId="77777777" w:rsidR="00452B6D" w:rsidRPr="00D67872" w:rsidRDefault="00452B6D" w:rsidP="00452B6D">
      <w:pPr>
        <w:pStyle w:val="Body"/>
      </w:pPr>
      <w:r w:rsidRPr="00D67872">
        <w:t>T. 020 4079800</w:t>
      </w:r>
    </w:p>
    <w:p w14:paraId="5A3ECC0F" w14:textId="77777777" w:rsidR="00452B6D" w:rsidRPr="00D67872" w:rsidRDefault="00452B6D" w:rsidP="00452B6D">
      <w:pPr>
        <w:pStyle w:val="Body"/>
      </w:pPr>
      <w:r w:rsidRPr="00D67872">
        <w:t>E. infonl@ksb.com</w:t>
      </w:r>
    </w:p>
    <w:p w14:paraId="362739EF" w14:textId="77777777" w:rsidR="00452B6D" w:rsidRPr="001F588B" w:rsidRDefault="00452B6D" w:rsidP="00452B6D">
      <w:pPr>
        <w:pStyle w:val="Body"/>
        <w:rPr>
          <w:lang w:val="de-DE"/>
        </w:rPr>
      </w:pPr>
      <w:r w:rsidRPr="001F588B">
        <w:rPr>
          <w:lang w:val="de-DE"/>
        </w:rPr>
        <w:t>W. www.ksb.nl</w:t>
      </w:r>
    </w:p>
    <w:p w14:paraId="19E6618A" w14:textId="77777777" w:rsidR="00452B6D" w:rsidRPr="001F588B" w:rsidRDefault="00452B6D" w:rsidP="00452B6D">
      <w:pPr>
        <w:pStyle w:val="Body"/>
        <w:rPr>
          <w:lang w:val="de-DE"/>
        </w:rPr>
      </w:pPr>
    </w:p>
    <w:p w14:paraId="0DD5AA97" w14:textId="77777777" w:rsidR="007C0CD5" w:rsidRDefault="007C0CD5" w:rsidP="00CB0F24">
      <w:pPr>
        <w:pStyle w:val="Body"/>
        <w:rPr>
          <w:lang w:val="de-DE"/>
        </w:rPr>
      </w:pPr>
    </w:p>
    <w:p w14:paraId="4BE6B065" w14:textId="37EDB510" w:rsidR="00A06A1B" w:rsidRDefault="00A06A1B">
      <w:pPr>
        <w:rPr>
          <w:rFonts w:ascii="Arial Nova" w:eastAsia="Arial Unicode MS" w:hAnsi="Arial Nova" w:cs="Arial Unicode MS"/>
          <w:sz w:val="20"/>
          <w:szCs w:val="21"/>
          <w:lang w:val="de-DE"/>
        </w:rPr>
      </w:pPr>
      <w:r>
        <w:rPr>
          <w:lang w:val="de-DE"/>
        </w:rPr>
        <w:br w:type="page"/>
      </w:r>
    </w:p>
    <w:p w14:paraId="3548042D" w14:textId="77777777" w:rsidR="00A06A1B" w:rsidRPr="001F588B" w:rsidRDefault="00A06A1B" w:rsidP="00CB0F24">
      <w:pPr>
        <w:pStyle w:val="Body"/>
        <w:rPr>
          <w:lang w:val="de-DE"/>
        </w:rPr>
      </w:pPr>
    </w:p>
    <w:p w14:paraId="5B580637" w14:textId="3F197A61" w:rsidR="00CB0F24" w:rsidRPr="001F588B" w:rsidRDefault="00CB0F24" w:rsidP="00CB0F24">
      <w:pPr>
        <w:pStyle w:val="Body"/>
        <w:rPr>
          <w:u w:val="single"/>
          <w:lang w:val="de-DE"/>
        </w:rPr>
      </w:pPr>
      <w:r w:rsidRPr="001F588B">
        <w:rPr>
          <w:u w:val="single"/>
          <w:lang w:val="de-DE"/>
        </w:rPr>
        <w:t xml:space="preserve">Foto en </w:t>
      </w:r>
      <w:proofErr w:type="spellStart"/>
      <w:r w:rsidRPr="001F588B">
        <w:rPr>
          <w:u w:val="single"/>
          <w:lang w:val="de-DE"/>
        </w:rPr>
        <w:t>fotobijschrift</w:t>
      </w:r>
      <w:proofErr w:type="spellEnd"/>
      <w:r w:rsidR="00452B6D" w:rsidRPr="001F588B">
        <w:rPr>
          <w:u w:val="single"/>
          <w:lang w:val="de-DE"/>
        </w:rPr>
        <w:t>:</w:t>
      </w:r>
    </w:p>
    <w:p w14:paraId="4912539B" w14:textId="77777777" w:rsidR="007C0CD5" w:rsidRPr="001F588B" w:rsidRDefault="007C0CD5" w:rsidP="00CB0F24">
      <w:pPr>
        <w:pStyle w:val="Body"/>
        <w:rPr>
          <w:u w:val="single"/>
          <w:lang w:val="de-DE"/>
        </w:rPr>
      </w:pPr>
    </w:p>
    <w:p w14:paraId="39343DCE" w14:textId="014D4312" w:rsidR="00CB0F24" w:rsidRDefault="00B40601" w:rsidP="00CB0F24">
      <w:pPr>
        <w:pStyle w:val="Body"/>
        <w:rPr>
          <w:lang w:val="de-DE"/>
        </w:rPr>
      </w:pPr>
      <w:r>
        <w:rPr>
          <w:noProof/>
        </w:rPr>
        <w:drawing>
          <wp:inline distT="0" distB="0" distL="0" distR="0" wp14:anchorId="0C12CBB4" wp14:editId="396A2DEB">
            <wp:extent cx="5399405" cy="2502535"/>
            <wp:effectExtent l="0" t="0" r="0" b="0"/>
            <wp:docPr id="1" name="Afbeelding 1" descr="Afbeelding met lucht, gebouw, buiten, stad&#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descr="Afbeelding met lucht, gebouw, buiten, stad&#10;&#10;Automatisch gegenereerde beschrijving"/>
                    <pic:cNvPicPr/>
                  </pic:nvPicPr>
                  <pic:blipFill>
                    <a:blip r:embed="rId12"/>
                    <a:stretch>
                      <a:fillRect/>
                    </a:stretch>
                  </pic:blipFill>
                  <pic:spPr>
                    <a:xfrm>
                      <a:off x="0" y="0"/>
                      <a:ext cx="5399405" cy="2502535"/>
                    </a:xfrm>
                    <a:prstGeom prst="rect">
                      <a:avLst/>
                    </a:prstGeom>
                  </pic:spPr>
                </pic:pic>
              </a:graphicData>
            </a:graphic>
          </wp:inline>
        </w:drawing>
      </w:r>
    </w:p>
    <w:p w14:paraId="6990AACA" w14:textId="77777777" w:rsidR="00502BF6" w:rsidRDefault="00502BF6" w:rsidP="00CB0F24">
      <w:pPr>
        <w:pStyle w:val="Body"/>
        <w:rPr>
          <w:lang w:val="de-DE"/>
        </w:rPr>
      </w:pPr>
    </w:p>
    <w:p w14:paraId="402F4D07" w14:textId="5488505E" w:rsidR="00CD61A5" w:rsidRDefault="005F3333" w:rsidP="00CD61A5">
      <w:pPr>
        <w:pStyle w:val="Body"/>
      </w:pPr>
      <w:r w:rsidRPr="005F3333">
        <w:t>De van KSB pompen voorziene Zalmhaventoren is het hoogste gebouw in de Benelux.</w:t>
      </w:r>
    </w:p>
    <w:p w14:paraId="302FEF7E" w14:textId="681D071A" w:rsidR="00A66C4D" w:rsidRDefault="00A66C4D" w:rsidP="006F5696">
      <w:pPr>
        <w:pStyle w:val="Body"/>
      </w:pPr>
    </w:p>
    <w:p w14:paraId="553CE481" w14:textId="77777777" w:rsidR="00577932" w:rsidRPr="00D67872" w:rsidRDefault="00577932" w:rsidP="006F5696">
      <w:pPr>
        <w:pStyle w:val="Body"/>
      </w:pPr>
    </w:p>
    <w:sectPr w:rsidR="00577932" w:rsidRPr="00D67872" w:rsidSect="00E65049">
      <w:headerReference w:type="default" r:id="rId13"/>
      <w:footerReference w:type="default" r:id="rId14"/>
      <w:pgSz w:w="11906" w:h="16838"/>
      <w:pgMar w:top="851" w:right="1418" w:bottom="851" w:left="1985"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52353A2" w14:textId="77777777" w:rsidR="003F4827" w:rsidRDefault="003F4827" w:rsidP="001B1A4C">
      <w:r>
        <w:separator/>
      </w:r>
    </w:p>
  </w:endnote>
  <w:endnote w:type="continuationSeparator" w:id="0">
    <w:p w14:paraId="7AB69A5D" w14:textId="77777777" w:rsidR="003F4827" w:rsidRDefault="003F4827" w:rsidP="001B1A4C">
      <w:r>
        <w:continuationSeparator/>
      </w:r>
    </w:p>
  </w:endnote>
  <w:endnote w:type="continuationNotice" w:id="1">
    <w:p w14:paraId="015E65E8" w14:textId="77777777" w:rsidR="003F4827" w:rsidRDefault="003F48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ova">
    <w:altName w:val="Arial Nova"/>
    <w:charset w:val="00"/>
    <w:family w:val="swiss"/>
    <w:pitch w:val="variable"/>
    <w:sig w:usb0="0000028F" w:usb1="00000002" w:usb2="00000000" w:usb3="00000000" w:csb0="0000019F" w:csb1="00000000"/>
  </w:font>
  <w:font w:name="Arial Unicode MS">
    <w:altName w:val="Arial"/>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7CBDD1" w14:textId="77777777" w:rsidR="00D67676" w:rsidRDefault="00553FFB" w:rsidP="001B1A4C">
    <w:pPr>
      <w:pStyle w:val="Footer"/>
      <w:jc w:val="right"/>
      <w:rPr>
        <w:rFonts w:ascii="Arial Unicode MS" w:eastAsia="Arial Unicode MS" w:hAnsi="Arial Unicode MS" w:cs="Arial Unicode MS"/>
        <w:sz w:val="18"/>
        <w:szCs w:val="18"/>
      </w:rPr>
    </w:pPr>
    <w:r>
      <w:rPr>
        <w:noProof/>
      </w:rPr>
      <w:drawing>
        <wp:anchor distT="0" distB="0" distL="114300" distR="114300" simplePos="0" relativeHeight="251658240" behindDoc="1" locked="0" layoutInCell="1" allowOverlap="1" wp14:anchorId="77E547E8" wp14:editId="7099A716">
          <wp:simplePos x="0" y="0"/>
          <wp:positionH relativeFrom="column">
            <wp:posOffset>4246910</wp:posOffset>
          </wp:positionH>
          <wp:positionV relativeFrom="paragraph">
            <wp:posOffset>54610</wp:posOffset>
          </wp:positionV>
          <wp:extent cx="1710055" cy="284480"/>
          <wp:effectExtent l="0" t="0" r="4445" b="1270"/>
          <wp:wrapTight wrapText="bothSides">
            <wp:wrapPolygon edited="0">
              <wp:start x="0" y="0"/>
              <wp:lineTo x="0" y="20250"/>
              <wp:lineTo x="21416" y="20250"/>
              <wp:lineTo x="21416" y="0"/>
              <wp:lineTo x="0" y="0"/>
            </wp:wrapPolygon>
          </wp:wrapTight>
          <wp:docPr id="5" name="Afbeelding 4"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4" descr="beta laatste fase"/>
                  <pic:cNvPicPr>
                    <a:picLocks noChangeAspect="1" noChangeArrowheads="1"/>
                  </pic:cNvPicPr>
                </pic:nvPicPr>
                <pic:blipFill>
                  <a:blip r:embed="rId1">
                    <a:extLst>
                      <a:ext uri="{28A0092B-C50C-407E-A947-70E740481C1C}">
                        <a14:useLocalDpi xmlns:a14="http://schemas.microsoft.com/office/drawing/2010/main" val="0"/>
                      </a:ext>
                    </a:extLst>
                  </a:blip>
                  <a:srcRect b="60941"/>
                  <a:stretch>
                    <a:fillRect/>
                  </a:stretch>
                </pic:blipFill>
                <pic:spPr bwMode="auto">
                  <a:xfrm>
                    <a:off x="0" y="0"/>
                    <a:ext cx="1710055" cy="284480"/>
                  </a:xfrm>
                  <a:prstGeom prst="rect">
                    <a:avLst/>
                  </a:prstGeom>
                  <a:noFill/>
                </pic:spPr>
              </pic:pic>
            </a:graphicData>
          </a:graphic>
        </wp:anchor>
      </w:drawing>
    </w:r>
  </w:p>
  <w:p w14:paraId="618ACC12" w14:textId="77777777" w:rsidR="00D67676" w:rsidRDefault="00D67676" w:rsidP="001B1A4C">
    <w:pPr>
      <w:pStyle w:val="Footer"/>
      <w:jc w:val="right"/>
      <w:rPr>
        <w:rFonts w:ascii="Arial Unicode MS" w:eastAsia="Arial Unicode MS" w:hAnsi="Arial Unicode MS" w:cs="Arial Unicode MS"/>
        <w:sz w:val="18"/>
        <w:szCs w:val="18"/>
      </w:rPr>
    </w:pPr>
  </w:p>
  <w:p w14:paraId="24C3C3E1" w14:textId="2F25E8E0" w:rsidR="00D67676" w:rsidRPr="00521B1B" w:rsidRDefault="00502BF6" w:rsidP="001B1A4C">
    <w:pPr>
      <w:pStyle w:val="Footer"/>
      <w:spacing w:before="160"/>
      <w:jc w:val="right"/>
      <w:rPr>
        <w:rFonts w:ascii="Arial Nova" w:eastAsia="Arial Unicode MS" w:hAnsi="Arial Nova" w:cs="Arial Unicode MS"/>
        <w:bCs/>
        <w:sz w:val="18"/>
        <w:szCs w:val="18"/>
      </w:rPr>
    </w:pPr>
    <w:r>
      <w:rPr>
        <w:rFonts w:ascii="Arial Nova" w:eastAsia="Arial Unicode MS" w:hAnsi="Arial Nova" w:cs="Arial Unicode MS"/>
        <w:sz w:val="18"/>
        <w:szCs w:val="18"/>
      </w:rPr>
      <w:tab/>
    </w:r>
    <w:r>
      <w:rPr>
        <w:rFonts w:ascii="Arial Nova" w:eastAsia="Arial Unicode MS" w:hAnsi="Arial Nova" w:cs="Arial Unicode MS"/>
        <w:sz w:val="18"/>
        <w:szCs w:val="18"/>
      </w:rPr>
      <w:tab/>
    </w:r>
    <w:r>
      <w:rPr>
        <w:rFonts w:ascii="Arial Nova" w:eastAsia="Arial Unicode MS" w:hAnsi="Arial Nova" w:cs="Arial Unicode MS"/>
        <w:sz w:val="18"/>
        <w:szCs w:val="18"/>
      </w:rPr>
      <w:tab/>
    </w:r>
    <w:r w:rsidR="00D67676" w:rsidRPr="00521B1B">
      <w:rPr>
        <w:rFonts w:ascii="Arial Nova" w:eastAsia="Arial Unicode MS" w:hAnsi="Arial Nova" w:cs="Arial Unicode MS"/>
        <w:sz w:val="18"/>
        <w:szCs w:val="18"/>
      </w:rPr>
      <w:t xml:space="preserve">Pagina </w:t>
    </w:r>
    <w:r w:rsidR="00711364" w:rsidRPr="00521B1B">
      <w:rPr>
        <w:rFonts w:ascii="Arial Nova" w:eastAsia="Arial Unicode MS" w:hAnsi="Arial Nova" w:cs="Arial Unicode MS"/>
        <w:bCs/>
        <w:sz w:val="18"/>
        <w:szCs w:val="18"/>
      </w:rPr>
      <w:fldChar w:fldCharType="begin"/>
    </w:r>
    <w:r w:rsidR="00D67676" w:rsidRPr="00521B1B">
      <w:rPr>
        <w:rFonts w:ascii="Arial Nova" w:eastAsia="Arial Unicode MS" w:hAnsi="Arial Nova" w:cs="Arial Unicode MS"/>
        <w:bCs/>
        <w:sz w:val="18"/>
        <w:szCs w:val="18"/>
      </w:rPr>
      <w:instrText>PAGE</w:instrText>
    </w:r>
    <w:r w:rsidR="00711364" w:rsidRPr="00521B1B">
      <w:rPr>
        <w:rFonts w:ascii="Arial Nova" w:eastAsia="Arial Unicode MS" w:hAnsi="Arial Nova" w:cs="Arial Unicode MS"/>
        <w:bCs/>
        <w:sz w:val="18"/>
        <w:szCs w:val="18"/>
      </w:rPr>
      <w:fldChar w:fldCharType="separate"/>
    </w:r>
    <w:r w:rsidR="001C47D0">
      <w:rPr>
        <w:rFonts w:ascii="Arial Nova" w:eastAsia="Arial Unicode MS" w:hAnsi="Arial Nova" w:cs="Arial Unicode MS"/>
        <w:bCs/>
        <w:noProof/>
        <w:sz w:val="18"/>
        <w:szCs w:val="18"/>
      </w:rPr>
      <w:t>2</w:t>
    </w:r>
    <w:r w:rsidR="00711364" w:rsidRPr="00521B1B">
      <w:rPr>
        <w:rFonts w:ascii="Arial Nova" w:eastAsia="Arial Unicode MS" w:hAnsi="Arial Nova" w:cs="Arial Unicode MS"/>
        <w:bCs/>
        <w:sz w:val="18"/>
        <w:szCs w:val="18"/>
      </w:rPr>
      <w:fldChar w:fldCharType="end"/>
    </w:r>
    <w:r w:rsidR="00D67676" w:rsidRPr="00521B1B">
      <w:rPr>
        <w:rFonts w:ascii="Arial Nova" w:eastAsia="Arial Unicode MS" w:hAnsi="Arial Nova" w:cs="Arial Unicode MS"/>
        <w:sz w:val="18"/>
        <w:szCs w:val="18"/>
      </w:rPr>
      <w:t xml:space="preserve"> van </w:t>
    </w:r>
    <w:r w:rsidR="00711364" w:rsidRPr="00521B1B">
      <w:rPr>
        <w:rFonts w:ascii="Arial Nova" w:eastAsia="Arial Unicode MS" w:hAnsi="Arial Nova" w:cs="Arial Unicode MS"/>
        <w:bCs/>
        <w:sz w:val="18"/>
        <w:szCs w:val="18"/>
      </w:rPr>
      <w:fldChar w:fldCharType="begin"/>
    </w:r>
    <w:r w:rsidR="00D67676" w:rsidRPr="00521B1B">
      <w:rPr>
        <w:rFonts w:ascii="Arial Nova" w:eastAsia="Arial Unicode MS" w:hAnsi="Arial Nova" w:cs="Arial Unicode MS"/>
        <w:bCs/>
        <w:sz w:val="18"/>
        <w:szCs w:val="18"/>
      </w:rPr>
      <w:instrText>NUMPAGES</w:instrText>
    </w:r>
    <w:r w:rsidR="00711364" w:rsidRPr="00521B1B">
      <w:rPr>
        <w:rFonts w:ascii="Arial Nova" w:eastAsia="Arial Unicode MS" w:hAnsi="Arial Nova" w:cs="Arial Unicode MS"/>
        <w:bCs/>
        <w:sz w:val="18"/>
        <w:szCs w:val="18"/>
      </w:rPr>
      <w:fldChar w:fldCharType="separate"/>
    </w:r>
    <w:r w:rsidR="001C47D0">
      <w:rPr>
        <w:rFonts w:ascii="Arial Nova" w:eastAsia="Arial Unicode MS" w:hAnsi="Arial Nova" w:cs="Arial Unicode MS"/>
        <w:bCs/>
        <w:noProof/>
        <w:sz w:val="18"/>
        <w:szCs w:val="18"/>
      </w:rPr>
      <w:t>2</w:t>
    </w:r>
    <w:r w:rsidR="00711364" w:rsidRPr="00521B1B">
      <w:rPr>
        <w:rFonts w:ascii="Arial Nova" w:eastAsia="Arial Unicode MS" w:hAnsi="Arial Nova" w:cs="Arial Unicode MS"/>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3F1847B" w14:textId="77777777" w:rsidR="003F4827" w:rsidRDefault="003F4827" w:rsidP="001B1A4C">
      <w:r>
        <w:separator/>
      </w:r>
    </w:p>
  </w:footnote>
  <w:footnote w:type="continuationSeparator" w:id="0">
    <w:p w14:paraId="3C935A3E" w14:textId="77777777" w:rsidR="003F4827" w:rsidRDefault="003F4827" w:rsidP="001B1A4C">
      <w:r>
        <w:continuationSeparator/>
      </w:r>
    </w:p>
  </w:footnote>
  <w:footnote w:type="continuationNotice" w:id="1">
    <w:p w14:paraId="37FDFDD9" w14:textId="77777777" w:rsidR="003F4827" w:rsidRDefault="003F482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374657" w14:textId="0F3848C4" w:rsidR="007C0CD5" w:rsidRDefault="007C0CD5" w:rsidP="007C0CD5">
    <w:pPr>
      <w:pStyle w:val="Header"/>
      <w:tabs>
        <w:tab w:val="clear" w:pos="4536"/>
        <w:tab w:val="clear" w:pos="9072"/>
        <w:tab w:val="left" w:pos="245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66FC8"/>
    <w:multiLevelType w:val="hybridMultilevel"/>
    <w:tmpl w:val="1F52F868"/>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33323866"/>
    <w:multiLevelType w:val="hybridMultilevel"/>
    <w:tmpl w:val="AC862A7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403045D9"/>
    <w:multiLevelType w:val="hybridMultilevel"/>
    <w:tmpl w:val="A41EC41E"/>
    <w:lvl w:ilvl="0" w:tplc="04130001">
      <w:start w:val="1"/>
      <w:numFmt w:val="bullet"/>
      <w:lvlText w:val=""/>
      <w:lvlJc w:val="left"/>
      <w:pPr>
        <w:tabs>
          <w:tab w:val="num" w:pos="720"/>
        </w:tabs>
        <w:ind w:left="720" w:hanging="360"/>
      </w:pPr>
      <w:rPr>
        <w:rFonts w:ascii="Symbol" w:hAnsi="Symbol"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start w:val="1"/>
      <w:numFmt w:val="bullet"/>
      <w:lvlText w:val=""/>
      <w:lvlJc w:val="left"/>
      <w:pPr>
        <w:tabs>
          <w:tab w:val="num" w:pos="2160"/>
        </w:tabs>
        <w:ind w:left="2160" w:hanging="360"/>
      </w:pPr>
      <w:rPr>
        <w:rFonts w:ascii="Wingdings" w:hAnsi="Wingdings" w:hint="default"/>
      </w:rPr>
    </w:lvl>
    <w:lvl w:ilvl="3" w:tplc="04130001">
      <w:start w:val="1"/>
      <w:numFmt w:val="bullet"/>
      <w:lvlText w:val=""/>
      <w:lvlJc w:val="left"/>
      <w:pPr>
        <w:tabs>
          <w:tab w:val="num" w:pos="2880"/>
        </w:tabs>
        <w:ind w:left="2880" w:hanging="360"/>
      </w:pPr>
      <w:rPr>
        <w:rFonts w:ascii="Symbol" w:hAnsi="Symbol" w:hint="default"/>
      </w:rPr>
    </w:lvl>
    <w:lvl w:ilvl="4" w:tplc="04130003">
      <w:start w:val="1"/>
      <w:numFmt w:val="bullet"/>
      <w:lvlText w:val="o"/>
      <w:lvlJc w:val="left"/>
      <w:pPr>
        <w:tabs>
          <w:tab w:val="num" w:pos="3600"/>
        </w:tabs>
        <w:ind w:left="3600" w:hanging="360"/>
      </w:pPr>
      <w:rPr>
        <w:rFonts w:ascii="Courier New" w:hAnsi="Courier New" w:hint="default"/>
      </w:rPr>
    </w:lvl>
    <w:lvl w:ilvl="5" w:tplc="04130005">
      <w:start w:val="1"/>
      <w:numFmt w:val="bullet"/>
      <w:lvlText w:val=""/>
      <w:lvlJc w:val="left"/>
      <w:pPr>
        <w:tabs>
          <w:tab w:val="num" w:pos="4320"/>
        </w:tabs>
        <w:ind w:left="4320" w:hanging="360"/>
      </w:pPr>
      <w:rPr>
        <w:rFonts w:ascii="Wingdings" w:hAnsi="Wingdings" w:hint="default"/>
      </w:rPr>
    </w:lvl>
    <w:lvl w:ilvl="6" w:tplc="04130001">
      <w:start w:val="1"/>
      <w:numFmt w:val="bullet"/>
      <w:lvlText w:val=""/>
      <w:lvlJc w:val="left"/>
      <w:pPr>
        <w:tabs>
          <w:tab w:val="num" w:pos="5040"/>
        </w:tabs>
        <w:ind w:left="5040" w:hanging="360"/>
      </w:pPr>
      <w:rPr>
        <w:rFonts w:ascii="Symbol" w:hAnsi="Symbol" w:hint="default"/>
      </w:rPr>
    </w:lvl>
    <w:lvl w:ilvl="7" w:tplc="04130003">
      <w:start w:val="1"/>
      <w:numFmt w:val="bullet"/>
      <w:lvlText w:val="o"/>
      <w:lvlJc w:val="left"/>
      <w:pPr>
        <w:tabs>
          <w:tab w:val="num" w:pos="5760"/>
        </w:tabs>
        <w:ind w:left="5760" w:hanging="360"/>
      </w:pPr>
      <w:rPr>
        <w:rFonts w:ascii="Courier New" w:hAnsi="Courier New" w:hint="default"/>
      </w:rPr>
    </w:lvl>
    <w:lvl w:ilvl="8" w:tplc="0413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75C5186"/>
    <w:multiLevelType w:val="hybridMultilevel"/>
    <w:tmpl w:val="754A12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 w15:restartNumberingAfterBreak="0">
    <w:nsid w:val="4C0C3AC0"/>
    <w:multiLevelType w:val="hybridMultilevel"/>
    <w:tmpl w:val="44C8163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FB104E0"/>
    <w:multiLevelType w:val="hybridMultilevel"/>
    <w:tmpl w:val="86E6C7DE"/>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5A1B7F92"/>
    <w:multiLevelType w:val="hybridMultilevel"/>
    <w:tmpl w:val="B0703FA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6EFC0DA9"/>
    <w:multiLevelType w:val="hybridMultilevel"/>
    <w:tmpl w:val="14E6FE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num w:numId="1">
    <w:abstractNumId w:val="2"/>
  </w:num>
  <w:num w:numId="2">
    <w:abstractNumId w:val="2"/>
  </w:num>
  <w:num w:numId="3">
    <w:abstractNumId w:val="4"/>
  </w:num>
  <w:num w:numId="4">
    <w:abstractNumId w:val="6"/>
  </w:num>
  <w:num w:numId="5">
    <w:abstractNumId w:val="5"/>
  </w:num>
  <w:num w:numId="6">
    <w:abstractNumId w:val="7"/>
  </w:num>
  <w:num w:numId="7">
    <w:abstractNumId w:val="1"/>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0F24"/>
    <w:rsid w:val="00012785"/>
    <w:rsid w:val="00064E6C"/>
    <w:rsid w:val="00077618"/>
    <w:rsid w:val="00096125"/>
    <w:rsid w:val="000A1B13"/>
    <w:rsid w:val="000C3F9C"/>
    <w:rsid w:val="00100968"/>
    <w:rsid w:val="00113F51"/>
    <w:rsid w:val="00117ECF"/>
    <w:rsid w:val="001234A6"/>
    <w:rsid w:val="00125638"/>
    <w:rsid w:val="00126803"/>
    <w:rsid w:val="0013609B"/>
    <w:rsid w:val="00153BB6"/>
    <w:rsid w:val="00171F35"/>
    <w:rsid w:val="001B0DA4"/>
    <w:rsid w:val="001B1A4C"/>
    <w:rsid w:val="001C47D0"/>
    <w:rsid w:val="001D3C12"/>
    <w:rsid w:val="001F588B"/>
    <w:rsid w:val="00206D47"/>
    <w:rsid w:val="00207B41"/>
    <w:rsid w:val="0021190B"/>
    <w:rsid w:val="00224ECE"/>
    <w:rsid w:val="00236CB1"/>
    <w:rsid w:val="002521FB"/>
    <w:rsid w:val="002662AD"/>
    <w:rsid w:val="0029245B"/>
    <w:rsid w:val="002D6237"/>
    <w:rsid w:val="002F337A"/>
    <w:rsid w:val="002F5931"/>
    <w:rsid w:val="00325699"/>
    <w:rsid w:val="00363019"/>
    <w:rsid w:val="00363D5A"/>
    <w:rsid w:val="00364529"/>
    <w:rsid w:val="00372D0E"/>
    <w:rsid w:val="00393E67"/>
    <w:rsid w:val="003B3653"/>
    <w:rsid w:val="003F4827"/>
    <w:rsid w:val="00421115"/>
    <w:rsid w:val="004371D7"/>
    <w:rsid w:val="00452B6D"/>
    <w:rsid w:val="00473B32"/>
    <w:rsid w:val="00475518"/>
    <w:rsid w:val="004808EE"/>
    <w:rsid w:val="004B1377"/>
    <w:rsid w:val="004C53D6"/>
    <w:rsid w:val="004F54B5"/>
    <w:rsid w:val="004F5AEC"/>
    <w:rsid w:val="00502BF6"/>
    <w:rsid w:val="00521B1B"/>
    <w:rsid w:val="0052699A"/>
    <w:rsid w:val="0052799F"/>
    <w:rsid w:val="00553FFB"/>
    <w:rsid w:val="00560500"/>
    <w:rsid w:val="0056474C"/>
    <w:rsid w:val="00564CAF"/>
    <w:rsid w:val="00577932"/>
    <w:rsid w:val="005924A6"/>
    <w:rsid w:val="005B6CF4"/>
    <w:rsid w:val="005D0DA7"/>
    <w:rsid w:val="005F3333"/>
    <w:rsid w:val="00601AE2"/>
    <w:rsid w:val="006315B6"/>
    <w:rsid w:val="00645E09"/>
    <w:rsid w:val="006740CD"/>
    <w:rsid w:val="00682205"/>
    <w:rsid w:val="006938D6"/>
    <w:rsid w:val="006B1FF7"/>
    <w:rsid w:val="006B2DDD"/>
    <w:rsid w:val="006B46C0"/>
    <w:rsid w:val="006D1B5F"/>
    <w:rsid w:val="006D4119"/>
    <w:rsid w:val="006D4FD8"/>
    <w:rsid w:val="006E12CF"/>
    <w:rsid w:val="006F222A"/>
    <w:rsid w:val="006F5696"/>
    <w:rsid w:val="006F62BB"/>
    <w:rsid w:val="00711364"/>
    <w:rsid w:val="00723C40"/>
    <w:rsid w:val="00757822"/>
    <w:rsid w:val="00776AF6"/>
    <w:rsid w:val="007818EE"/>
    <w:rsid w:val="00781D4E"/>
    <w:rsid w:val="0079036E"/>
    <w:rsid w:val="007B466E"/>
    <w:rsid w:val="007C0CD5"/>
    <w:rsid w:val="007C3158"/>
    <w:rsid w:val="00826FFB"/>
    <w:rsid w:val="008316AF"/>
    <w:rsid w:val="00842A7F"/>
    <w:rsid w:val="00846065"/>
    <w:rsid w:val="00855EC5"/>
    <w:rsid w:val="0086543A"/>
    <w:rsid w:val="00872F7B"/>
    <w:rsid w:val="00883252"/>
    <w:rsid w:val="008C36B5"/>
    <w:rsid w:val="008D6DA8"/>
    <w:rsid w:val="008F5C6B"/>
    <w:rsid w:val="0091592F"/>
    <w:rsid w:val="00927124"/>
    <w:rsid w:val="00934C48"/>
    <w:rsid w:val="0093542B"/>
    <w:rsid w:val="00940304"/>
    <w:rsid w:val="009636C9"/>
    <w:rsid w:val="009809D2"/>
    <w:rsid w:val="0099406F"/>
    <w:rsid w:val="009A36C6"/>
    <w:rsid w:val="009D243D"/>
    <w:rsid w:val="009F3DF8"/>
    <w:rsid w:val="00A06A1B"/>
    <w:rsid w:val="00A33263"/>
    <w:rsid w:val="00A36884"/>
    <w:rsid w:val="00A4223E"/>
    <w:rsid w:val="00A530BE"/>
    <w:rsid w:val="00A66C4D"/>
    <w:rsid w:val="00A70BE0"/>
    <w:rsid w:val="00A9645C"/>
    <w:rsid w:val="00AB4CFD"/>
    <w:rsid w:val="00AF5D17"/>
    <w:rsid w:val="00B0748F"/>
    <w:rsid w:val="00B16C8D"/>
    <w:rsid w:val="00B27911"/>
    <w:rsid w:val="00B33F82"/>
    <w:rsid w:val="00B35D2D"/>
    <w:rsid w:val="00B40601"/>
    <w:rsid w:val="00B64A05"/>
    <w:rsid w:val="00BB0C2D"/>
    <w:rsid w:val="00BB740F"/>
    <w:rsid w:val="00BE7F51"/>
    <w:rsid w:val="00BF5CF3"/>
    <w:rsid w:val="00C131E8"/>
    <w:rsid w:val="00C25F08"/>
    <w:rsid w:val="00C33A29"/>
    <w:rsid w:val="00C350F1"/>
    <w:rsid w:val="00C53F9F"/>
    <w:rsid w:val="00C75C53"/>
    <w:rsid w:val="00C9465B"/>
    <w:rsid w:val="00CB0F24"/>
    <w:rsid w:val="00CB395C"/>
    <w:rsid w:val="00CB51A0"/>
    <w:rsid w:val="00CB5D22"/>
    <w:rsid w:val="00CD3DF6"/>
    <w:rsid w:val="00CD61A5"/>
    <w:rsid w:val="00CE5CAA"/>
    <w:rsid w:val="00CF378D"/>
    <w:rsid w:val="00CF4DA2"/>
    <w:rsid w:val="00D36D08"/>
    <w:rsid w:val="00D43445"/>
    <w:rsid w:val="00D67676"/>
    <w:rsid w:val="00D67872"/>
    <w:rsid w:val="00D67FBC"/>
    <w:rsid w:val="00D8019D"/>
    <w:rsid w:val="00DA53DB"/>
    <w:rsid w:val="00DB7280"/>
    <w:rsid w:val="00DC5B3A"/>
    <w:rsid w:val="00DD0AA5"/>
    <w:rsid w:val="00DD4328"/>
    <w:rsid w:val="00DE0FE7"/>
    <w:rsid w:val="00DF5052"/>
    <w:rsid w:val="00DF59FA"/>
    <w:rsid w:val="00DF7E1B"/>
    <w:rsid w:val="00E107EF"/>
    <w:rsid w:val="00E11E33"/>
    <w:rsid w:val="00E12E27"/>
    <w:rsid w:val="00E24A18"/>
    <w:rsid w:val="00E314A3"/>
    <w:rsid w:val="00E65049"/>
    <w:rsid w:val="00E7272F"/>
    <w:rsid w:val="00E76A08"/>
    <w:rsid w:val="00EA5439"/>
    <w:rsid w:val="00EA5EE6"/>
    <w:rsid w:val="00EB10DC"/>
    <w:rsid w:val="00EE36ED"/>
    <w:rsid w:val="00EE5B2B"/>
    <w:rsid w:val="00EF2687"/>
    <w:rsid w:val="00F50159"/>
    <w:rsid w:val="00F6186E"/>
    <w:rsid w:val="00F84214"/>
    <w:rsid w:val="00FA0675"/>
    <w:rsid w:val="00FA5764"/>
    <w:rsid w:val="00FB5531"/>
    <w:rsid w:val="00FB6800"/>
    <w:rsid w:val="00FE432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4E78224"/>
  <w15:docId w15:val="{A0D63D82-2FB3-4E4D-8BF6-EFA19BD55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nl-NL" w:eastAsia="nl-NL" w:bidi="ar-SA"/>
      </w:rPr>
    </w:rPrDefault>
    <w:pPrDefault/>
  </w:docDefaults>
  <w:latentStyles w:defLockedState="0" w:defUIPriority="99" w:defSemiHidden="0" w:defUnhideWhenUsed="0" w:defQFormat="0" w:count="375">
    <w:lsdException w:name="Normal" w:locked="1" w:uiPriority="0"/>
    <w:lsdException w:name="heading 1" w:locked="1" w:uiPriority="0"/>
    <w:lsdException w:name="heading 2" w:locked="1" w:uiPriority="0"/>
    <w:lsdException w:name="heading 3" w:locked="1" w:uiPriority="0"/>
    <w:lsdException w:name="heading 4" w:locked="1" w:semiHidden="1" w:uiPriority="0" w:unhideWhenUsed="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6F5696"/>
    <w:rPr>
      <w:sz w:val="24"/>
      <w:szCs w:val="24"/>
    </w:rPr>
  </w:style>
  <w:style w:type="paragraph" w:styleId="Heading1">
    <w:name w:val="heading 1"/>
    <w:basedOn w:val="Normal"/>
    <w:next w:val="Normal"/>
    <w:link w:val="Heading1Char"/>
    <w:uiPriority w:val="99"/>
    <w:rsid w:val="001B1A4C"/>
    <w:pPr>
      <w:keepNext/>
      <w:outlineLvl w:val="0"/>
    </w:pPr>
    <w:rPr>
      <w:b/>
      <w:bCs/>
      <w:sz w:val="28"/>
    </w:rPr>
  </w:style>
  <w:style w:type="paragraph" w:styleId="Heading2">
    <w:name w:val="heading 2"/>
    <w:basedOn w:val="Normal"/>
    <w:next w:val="Normal"/>
    <w:link w:val="Heading2Char"/>
    <w:uiPriority w:val="99"/>
    <w:rsid w:val="001B1A4C"/>
    <w:pPr>
      <w:keepNext/>
      <w:outlineLvl w:val="1"/>
    </w:pPr>
    <w:rPr>
      <w:b/>
      <w:bCs/>
    </w:rPr>
  </w:style>
  <w:style w:type="paragraph" w:styleId="Heading3">
    <w:name w:val="heading 3"/>
    <w:basedOn w:val="Normal"/>
    <w:next w:val="Normal"/>
    <w:link w:val="Heading3Char"/>
    <w:uiPriority w:val="99"/>
    <w:rsid w:val="001B1A4C"/>
    <w:pPr>
      <w:keepNext/>
      <w:outlineLvl w:val="2"/>
    </w:pPr>
    <w:rPr>
      <w:b/>
      <w:bCs/>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B1A4C"/>
    <w:rPr>
      <w:rFonts w:cs="Times New Roman"/>
      <w:b/>
      <w:bCs/>
      <w:sz w:val="24"/>
      <w:szCs w:val="24"/>
    </w:rPr>
  </w:style>
  <w:style w:type="character" w:customStyle="1" w:styleId="Heading2Char">
    <w:name w:val="Heading 2 Char"/>
    <w:basedOn w:val="DefaultParagraphFont"/>
    <w:link w:val="Heading2"/>
    <w:uiPriority w:val="99"/>
    <w:semiHidden/>
    <w:locked/>
    <w:rsid w:val="001B1A4C"/>
    <w:rPr>
      <w:rFonts w:cs="Times New Roman"/>
      <w:b/>
      <w:bCs/>
      <w:sz w:val="24"/>
      <w:szCs w:val="24"/>
    </w:rPr>
  </w:style>
  <w:style w:type="character" w:customStyle="1" w:styleId="Heading3Char">
    <w:name w:val="Heading 3 Char"/>
    <w:basedOn w:val="DefaultParagraphFont"/>
    <w:link w:val="Heading3"/>
    <w:uiPriority w:val="99"/>
    <w:semiHidden/>
    <w:locked/>
    <w:rsid w:val="001B1A4C"/>
    <w:rPr>
      <w:rFonts w:cs="Times New Roman"/>
      <w:b/>
      <w:bCs/>
      <w:sz w:val="24"/>
      <w:szCs w:val="24"/>
    </w:rPr>
  </w:style>
  <w:style w:type="paragraph" w:customStyle="1" w:styleId="Body">
    <w:name w:val="Body"/>
    <w:basedOn w:val="Normal"/>
    <w:qFormat/>
    <w:rsid w:val="00521B1B"/>
    <w:pPr>
      <w:spacing w:line="312" w:lineRule="auto"/>
      <w:jc w:val="both"/>
    </w:pPr>
    <w:rPr>
      <w:rFonts w:ascii="Arial Nova" w:eastAsia="Arial Unicode MS" w:hAnsi="Arial Nova" w:cs="Arial Unicode MS"/>
      <w:sz w:val="20"/>
      <w:szCs w:val="21"/>
    </w:rPr>
  </w:style>
  <w:style w:type="paragraph" w:customStyle="1" w:styleId="Tussenkop">
    <w:name w:val="Tussenkop"/>
    <w:basedOn w:val="Body"/>
    <w:next w:val="Body"/>
    <w:qFormat/>
    <w:rsid w:val="00126803"/>
    <w:pPr>
      <w:spacing w:before="60" w:after="60"/>
    </w:pPr>
    <w:rPr>
      <w:b/>
    </w:rPr>
  </w:style>
  <w:style w:type="paragraph" w:customStyle="1" w:styleId="Kop">
    <w:name w:val="Kop"/>
    <w:basedOn w:val="Body"/>
    <w:next w:val="Body"/>
    <w:uiPriority w:val="99"/>
    <w:qFormat/>
    <w:rsid w:val="00A9645C"/>
    <w:pPr>
      <w:spacing w:before="120" w:after="120"/>
    </w:pPr>
    <w:rPr>
      <w:b/>
      <w:sz w:val="24"/>
      <w:szCs w:val="28"/>
    </w:rPr>
  </w:style>
  <w:style w:type="paragraph" w:styleId="BalloonText">
    <w:name w:val="Balloon Text"/>
    <w:basedOn w:val="Normal"/>
    <w:link w:val="BalloonTextChar"/>
    <w:uiPriority w:val="99"/>
    <w:semiHidden/>
    <w:rsid w:val="001B1A4C"/>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B1A4C"/>
    <w:rPr>
      <w:rFonts w:ascii="Tahoma" w:hAnsi="Tahoma" w:cs="Tahoma"/>
      <w:sz w:val="16"/>
      <w:szCs w:val="16"/>
    </w:rPr>
  </w:style>
  <w:style w:type="paragraph" w:styleId="Header">
    <w:name w:val="header"/>
    <w:basedOn w:val="Normal"/>
    <w:link w:val="HeaderChar"/>
    <w:uiPriority w:val="99"/>
    <w:rsid w:val="001B1A4C"/>
    <w:pPr>
      <w:tabs>
        <w:tab w:val="center" w:pos="4536"/>
        <w:tab w:val="right" w:pos="9072"/>
      </w:tabs>
    </w:pPr>
  </w:style>
  <w:style w:type="character" w:customStyle="1" w:styleId="HeaderChar">
    <w:name w:val="Header Char"/>
    <w:basedOn w:val="DefaultParagraphFont"/>
    <w:link w:val="Header"/>
    <w:uiPriority w:val="99"/>
    <w:locked/>
    <w:rsid w:val="001B1A4C"/>
    <w:rPr>
      <w:rFonts w:cs="Times New Roman"/>
      <w:sz w:val="24"/>
      <w:szCs w:val="24"/>
    </w:rPr>
  </w:style>
  <w:style w:type="paragraph" w:styleId="Footer">
    <w:name w:val="footer"/>
    <w:basedOn w:val="Normal"/>
    <w:link w:val="FooterChar"/>
    <w:uiPriority w:val="99"/>
    <w:rsid w:val="001B1A4C"/>
    <w:pPr>
      <w:tabs>
        <w:tab w:val="center" w:pos="4536"/>
        <w:tab w:val="right" w:pos="9072"/>
      </w:tabs>
    </w:pPr>
  </w:style>
  <w:style w:type="character" w:customStyle="1" w:styleId="FooterChar">
    <w:name w:val="Footer Char"/>
    <w:basedOn w:val="DefaultParagraphFont"/>
    <w:link w:val="Footer"/>
    <w:uiPriority w:val="99"/>
    <w:locked/>
    <w:rsid w:val="001B1A4C"/>
    <w:rPr>
      <w:rFonts w:cs="Times New Roman"/>
      <w:sz w:val="24"/>
      <w:szCs w:val="24"/>
    </w:rPr>
  </w:style>
  <w:style w:type="character" w:styleId="Hyperlink">
    <w:name w:val="Hyperlink"/>
    <w:basedOn w:val="DefaultParagraphFont"/>
    <w:uiPriority w:val="99"/>
    <w:unhideWhenUsed/>
    <w:rsid w:val="00927124"/>
    <w:rPr>
      <w:color w:val="0000FF" w:themeColor="hyperlink"/>
      <w:u w:val="single"/>
    </w:rPr>
  </w:style>
  <w:style w:type="paragraph" w:customStyle="1" w:styleId="text">
    <w:name w:val="text"/>
    <w:basedOn w:val="Normal"/>
    <w:rsid w:val="00927124"/>
    <w:pPr>
      <w:spacing w:after="240" w:line="360" w:lineRule="auto"/>
    </w:pPr>
    <w:rPr>
      <w:rFonts w:ascii="Arial" w:hAnsi="Arial"/>
      <w:sz w:val="20"/>
      <w:szCs w:val="20"/>
      <w:lang w:val="de-DE" w:eastAsia="de-DE"/>
    </w:rPr>
  </w:style>
  <w:style w:type="table" w:styleId="TableGrid">
    <w:name w:val="Table Grid"/>
    <w:basedOn w:val="TableNormal"/>
    <w:locked/>
    <w:rsid w:val="006D41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93542B"/>
    <w:pPr>
      <w:spacing w:before="100" w:beforeAutospacing="1" w:after="100" w:afterAutospacing="1"/>
    </w:pPr>
  </w:style>
  <w:style w:type="character" w:styleId="Strong">
    <w:name w:val="Strong"/>
    <w:basedOn w:val="DefaultParagraphFont"/>
    <w:uiPriority w:val="22"/>
    <w:locked/>
    <w:rsid w:val="0093542B"/>
    <w:rPr>
      <w:b/>
      <w:bCs/>
    </w:rPr>
  </w:style>
  <w:style w:type="paragraph" w:styleId="Revision">
    <w:name w:val="Revision"/>
    <w:hidden/>
    <w:uiPriority w:val="99"/>
    <w:semiHidden/>
    <w:rsid w:val="00502BF6"/>
    <w:rPr>
      <w:sz w:val="24"/>
      <w:szCs w:val="24"/>
    </w:rPr>
  </w:style>
  <w:style w:type="character" w:styleId="UnresolvedMention">
    <w:name w:val="Unresolved Mention"/>
    <w:basedOn w:val="DefaultParagraphFont"/>
    <w:uiPriority w:val="99"/>
    <w:semiHidden/>
    <w:unhideWhenUsed/>
    <w:rsid w:val="00A332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0857936">
      <w:bodyDiv w:val="1"/>
      <w:marLeft w:val="0"/>
      <w:marRight w:val="0"/>
      <w:marTop w:val="0"/>
      <w:marBottom w:val="0"/>
      <w:divBdr>
        <w:top w:val="none" w:sz="0" w:space="0" w:color="auto"/>
        <w:left w:val="none" w:sz="0" w:space="0" w:color="auto"/>
        <w:bottom w:val="none" w:sz="0" w:space="0" w:color="auto"/>
        <w:right w:val="none" w:sz="0" w:space="0" w:color="auto"/>
      </w:divBdr>
    </w:div>
    <w:div w:id="1345353312">
      <w:bodyDiv w:val="1"/>
      <w:marLeft w:val="0"/>
      <w:marRight w:val="0"/>
      <w:marTop w:val="0"/>
      <w:marBottom w:val="0"/>
      <w:divBdr>
        <w:top w:val="none" w:sz="0" w:space="0" w:color="auto"/>
        <w:left w:val="none" w:sz="0" w:space="0" w:color="auto"/>
        <w:bottom w:val="none" w:sz="0" w:space="0" w:color="auto"/>
        <w:right w:val="none" w:sz="0" w:space="0" w:color="auto"/>
      </w:divBdr>
    </w:div>
    <w:div w:id="178226090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ebruikersnaam\Documents\Aangepaste%20Office-sjablonen\Artikel%20Beta%20PR%20&amp;%20Medi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8C2AAC77E325F4AB8753AAA7CD1FC38" ma:contentTypeVersion="13" ma:contentTypeDescription="Een nieuw document maken." ma:contentTypeScope="" ma:versionID="239602ab0d814987047ed90dae4351d7">
  <xsd:schema xmlns:xsd="http://www.w3.org/2001/XMLSchema" xmlns:xs="http://www.w3.org/2001/XMLSchema" xmlns:p="http://schemas.microsoft.com/office/2006/metadata/properties" xmlns:ns2="a2daf9d8-d6e3-4497-a359-2e9390b8847d" xmlns:ns3="eee912d2-0076-4a99-9264-5f8fcc5d04d6" targetNamespace="http://schemas.microsoft.com/office/2006/metadata/properties" ma:root="true" ma:fieldsID="e4a41d9c7a9f96565674ff4e23583e83" ns2:_="" ns3:_="">
    <xsd:import namespace="a2daf9d8-d6e3-4497-a359-2e9390b8847d"/>
    <xsd:import namespace="eee912d2-0076-4a99-9264-5f8fcc5d04d6"/>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Locatio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daf9d8-d6e3-4497-a359-2e9390b884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ee912d2-0076-4a99-9264-5f8fcc5d04d6" elementFormDefault="qualified">
    <xsd:import namespace="http://schemas.microsoft.com/office/2006/documentManagement/types"/>
    <xsd:import namespace="http://schemas.microsoft.com/office/infopath/2007/PartnerControls"/>
    <xsd:element name="SharedWithUsers" ma:index="19"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EF8284-E7EB-470D-84F9-01E729108FC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B5E261C-8960-466B-BDEF-D3054DB4FA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daf9d8-d6e3-4497-a359-2e9390b8847d"/>
    <ds:schemaRef ds:uri="eee912d2-0076-4a99-9264-5f8fcc5d04d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54314E-D527-4D54-B8E4-10BAC3047688}">
  <ds:schemaRefs>
    <ds:schemaRef ds:uri="http://schemas.microsoft.com/sharepoint/v3/contenttype/forms"/>
  </ds:schemaRefs>
</ds:datastoreItem>
</file>

<file path=customXml/itemProps4.xml><?xml version="1.0" encoding="utf-8"?>
<ds:datastoreItem xmlns:ds="http://schemas.openxmlformats.org/officeDocument/2006/customXml" ds:itemID="{17930A38-902C-4D18-B454-1B39A5FC2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Artikel Beta PR &amp; Media.dotx</Template>
  <TotalTime>0</TotalTime>
  <Pages>2</Pages>
  <Words>272</Words>
  <Characters>1708</Characters>
  <Application>Microsoft Office Word</Application>
  <DocSecurity>4</DocSecurity>
  <Lines>14</Lines>
  <Paragraphs>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BETA Public Relations B</vt:lpstr>
      <vt:lpstr>BETA Public Relations B</vt:lpstr>
    </vt:vector>
  </TitlesOfParts>
  <Company>BETA Public Relations B.V.</Company>
  <LinksUpToDate>false</LinksUpToDate>
  <CharactersWithSpaces>1977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BETA Public Relations B</dc:title>
  <dc:creator>Martin Franke | Beta PR &amp; Media</dc:creator>
  <cp:lastModifiedBy>Moens, Iris</cp:lastModifiedBy>
  <cp:revision>2</cp:revision>
  <cp:lastPrinted>2021-10-07T13:25:00Z</cp:lastPrinted>
  <dcterms:created xsi:type="dcterms:W3CDTF">2022-05-06T13:05:00Z</dcterms:created>
  <dcterms:modified xsi:type="dcterms:W3CDTF">2022-05-06T13:05:00Z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0x01010058C2AAC77E325F4AB8753AAA7CD1FC38</vt:lpwstr>
  </property>
</Properties>
</file>